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992" w:rsidRPr="00B745FC" w:rsidRDefault="00515628" w:rsidP="00EB0992">
      <w:pPr>
        <w:pStyle w:val="Heading1"/>
        <w:rPr>
          <w:rFonts w:eastAsia="MS Mincho"/>
        </w:rPr>
      </w:pPr>
      <w:r>
        <w:t>Chapter V:  School W</w:t>
      </w:r>
      <w:r w:rsidR="00EB0992">
        <w:t>ide Action Plan</w:t>
      </w:r>
    </w:p>
    <w:p w:rsidR="00EB0992" w:rsidRPr="00A0174C" w:rsidRDefault="00EB0992" w:rsidP="00EB0992">
      <w:pPr>
        <w:spacing w:before="120" w:after="120" w:line="312" w:lineRule="auto"/>
        <w:ind w:righ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Action Plan</w:t>
      </w:r>
    </w:p>
    <w:p w:rsidR="00EB0992" w:rsidRPr="00A1282B" w:rsidRDefault="00EB0992" w:rsidP="00EB0992">
      <w:pPr>
        <w:spacing w:before="120" w:after="120" w:line="312" w:lineRule="auto"/>
        <w:ind w:right="-720"/>
        <w:rPr>
          <w:b/>
        </w:rPr>
      </w:pPr>
      <w:r>
        <w:rPr>
          <w:b/>
        </w:rPr>
        <w:t xml:space="preserve">Goal 1:  Provide the appropriate support to all students to increase their individual success. </w:t>
      </w:r>
    </w:p>
    <w:p w:rsidR="00EB0992" w:rsidRPr="00A1282B" w:rsidRDefault="00EB0992" w:rsidP="00EB0992">
      <w:pPr>
        <w:tabs>
          <w:tab w:val="left" w:pos="267"/>
        </w:tabs>
        <w:rPr>
          <w:b/>
        </w:rPr>
      </w:pPr>
      <w:r w:rsidRPr="000D182D">
        <w:rPr>
          <w:b/>
        </w:rPr>
        <w:t>Rationale:</w:t>
      </w:r>
    </w:p>
    <w:p w:rsidR="00EB0992" w:rsidRPr="00701476" w:rsidRDefault="00EB0992" w:rsidP="00EB0992">
      <w:pPr>
        <w:widowControl/>
        <w:numPr>
          <w:ilvl w:val="0"/>
          <w:numId w:val="1"/>
        </w:numPr>
        <w:tabs>
          <w:tab w:val="left" w:pos="267"/>
        </w:tabs>
        <w:spacing w:before="0" w:after="0"/>
      </w:pPr>
      <w:r w:rsidRPr="00701476">
        <w:t>Analysis of student data show</w:t>
      </w:r>
      <w:r>
        <w:t>s that our students</w:t>
      </w:r>
      <w:r w:rsidRPr="00701476">
        <w:t xml:space="preserve"> are not performing as well as the general school population.</w:t>
      </w:r>
    </w:p>
    <w:p w:rsidR="00EB0992" w:rsidRPr="00701476" w:rsidRDefault="00EB0992" w:rsidP="00EB0992">
      <w:pPr>
        <w:tabs>
          <w:tab w:val="left" w:pos="267"/>
        </w:tabs>
      </w:pPr>
    </w:p>
    <w:p w:rsidR="00EB0992" w:rsidRPr="00A1282B" w:rsidRDefault="00EB0992" w:rsidP="00EB0992">
      <w:pPr>
        <w:tabs>
          <w:tab w:val="left" w:pos="267"/>
        </w:tabs>
        <w:rPr>
          <w:b/>
        </w:rPr>
      </w:pPr>
      <w:r w:rsidRPr="000D182D">
        <w:rPr>
          <w:b/>
        </w:rPr>
        <w:t>Growth Targets:</w:t>
      </w:r>
    </w:p>
    <w:p w:rsidR="00EB0992" w:rsidRPr="00701476" w:rsidRDefault="00EB0992" w:rsidP="00EB0992">
      <w:pPr>
        <w:widowControl/>
        <w:numPr>
          <w:ilvl w:val="0"/>
          <w:numId w:val="1"/>
        </w:numPr>
        <w:tabs>
          <w:tab w:val="left" w:pos="267"/>
        </w:tabs>
        <w:spacing w:before="0" w:after="0"/>
      </w:pPr>
      <w:r>
        <w:t>De</w:t>
      </w:r>
      <w:r w:rsidRPr="00701476">
        <w:t>crease annua</w:t>
      </w:r>
      <w:r>
        <w:t>lly by 5% the number of low performing students with Ds and Fs</w:t>
      </w:r>
      <w:r w:rsidRPr="00701476">
        <w:t xml:space="preserve"> </w:t>
      </w:r>
      <w:r>
        <w:t>in their courses</w:t>
      </w:r>
    </w:p>
    <w:p w:rsidR="00EB0992" w:rsidRPr="00532861" w:rsidRDefault="00EB0992" w:rsidP="00EB0992">
      <w:pPr>
        <w:widowControl/>
        <w:numPr>
          <w:ilvl w:val="0"/>
          <w:numId w:val="1"/>
        </w:numPr>
        <w:tabs>
          <w:tab w:val="left" w:pos="267"/>
        </w:tabs>
        <w:spacing w:before="0" w:after="0"/>
        <w:rPr>
          <w:b/>
        </w:rPr>
      </w:pPr>
      <w:r>
        <w:t xml:space="preserve">Increase GPAs by 5 % annually on the low performing students with Ds and Fs </w:t>
      </w:r>
    </w:p>
    <w:p w:rsidR="00EB0992" w:rsidRPr="00CC4689" w:rsidRDefault="00866387" w:rsidP="00EB0992">
      <w:pPr>
        <w:widowControl/>
        <w:numPr>
          <w:ilvl w:val="0"/>
          <w:numId w:val="1"/>
        </w:numPr>
        <w:tabs>
          <w:tab w:val="left" w:pos="267"/>
        </w:tabs>
        <w:spacing w:before="0" w:after="0"/>
        <w:rPr>
          <w:b/>
        </w:rPr>
      </w:pPr>
      <w:r>
        <w:t>Increase graduation r</w:t>
      </w:r>
      <w:r w:rsidR="00EB0992">
        <w:t xml:space="preserve">ate </w:t>
      </w:r>
    </w:p>
    <w:p w:rsidR="00EB0992" w:rsidRPr="00532861" w:rsidRDefault="00EB0992" w:rsidP="00EB0992">
      <w:pPr>
        <w:widowControl/>
        <w:numPr>
          <w:ilvl w:val="0"/>
          <w:numId w:val="1"/>
        </w:numPr>
        <w:tabs>
          <w:tab w:val="left" w:pos="267"/>
        </w:tabs>
        <w:spacing w:before="0" w:after="0"/>
        <w:rPr>
          <w:b/>
        </w:rPr>
      </w:pPr>
      <w:r>
        <w:t xml:space="preserve">Provide more honors courses/AP course to high performing students </w:t>
      </w:r>
    </w:p>
    <w:p w:rsidR="00EB0992" w:rsidRPr="000D182D" w:rsidRDefault="00EB0992" w:rsidP="00EB0992">
      <w:pPr>
        <w:widowControl/>
        <w:tabs>
          <w:tab w:val="left" w:pos="267"/>
        </w:tabs>
        <w:spacing w:before="0" w:after="0"/>
        <w:ind w:left="720"/>
        <w:rPr>
          <w:b/>
        </w:rPr>
      </w:pPr>
    </w:p>
    <w:p w:rsidR="00EB0992" w:rsidRPr="000D182D" w:rsidRDefault="00EB0992" w:rsidP="00EB0992">
      <w:pPr>
        <w:tabs>
          <w:tab w:val="left" w:pos="267"/>
        </w:tabs>
        <w:rPr>
          <w:b/>
        </w:rPr>
      </w:pPr>
      <w:r>
        <w:rPr>
          <w:b/>
        </w:rPr>
        <w:t>ESLRs</w:t>
      </w:r>
      <w:r w:rsidRPr="000D182D">
        <w:rPr>
          <w:b/>
        </w:rPr>
        <w:t>:</w:t>
      </w:r>
    </w:p>
    <w:p w:rsidR="00EB0992" w:rsidRPr="00701476" w:rsidRDefault="00EB0992" w:rsidP="00EB0992">
      <w:pPr>
        <w:widowControl/>
        <w:numPr>
          <w:ilvl w:val="0"/>
          <w:numId w:val="2"/>
        </w:numPr>
        <w:tabs>
          <w:tab w:val="left" w:pos="267"/>
        </w:tabs>
        <w:spacing w:before="0" w:after="0"/>
      </w:pPr>
      <w:r>
        <w:t>Lifelong Learner</w:t>
      </w:r>
    </w:p>
    <w:p w:rsidR="00EB0992" w:rsidRPr="00701476" w:rsidRDefault="00EB0992" w:rsidP="00EB0992">
      <w:pPr>
        <w:widowControl/>
        <w:numPr>
          <w:ilvl w:val="0"/>
          <w:numId w:val="2"/>
        </w:numPr>
        <w:tabs>
          <w:tab w:val="left" w:pos="267"/>
        </w:tabs>
        <w:spacing w:before="0" w:after="0"/>
      </w:pPr>
      <w:r>
        <w:t>Co-operative. Collaborative Learner and Worker</w:t>
      </w:r>
    </w:p>
    <w:p w:rsidR="00EB0992" w:rsidRPr="00701476" w:rsidRDefault="00EB0992" w:rsidP="00EB0992">
      <w:pPr>
        <w:widowControl/>
        <w:numPr>
          <w:ilvl w:val="0"/>
          <w:numId w:val="2"/>
        </w:numPr>
        <w:tabs>
          <w:tab w:val="left" w:pos="267"/>
        </w:tabs>
        <w:spacing w:before="0" w:after="0"/>
      </w:pPr>
      <w:r>
        <w:t>Complex Thinker and Communicator</w:t>
      </w:r>
    </w:p>
    <w:p w:rsidR="00EB0992" w:rsidRDefault="00EB0992" w:rsidP="00EB0992">
      <w:pPr>
        <w:widowControl/>
        <w:numPr>
          <w:ilvl w:val="0"/>
          <w:numId w:val="2"/>
        </w:numPr>
        <w:tabs>
          <w:tab w:val="left" w:pos="267"/>
        </w:tabs>
        <w:spacing w:before="0" w:after="0"/>
      </w:pPr>
      <w:r>
        <w:t xml:space="preserve">Quality Producer and </w:t>
      </w:r>
      <w:r w:rsidRPr="00701476">
        <w:t>Productive Member of Society</w:t>
      </w:r>
    </w:p>
    <w:p w:rsidR="00EB0992" w:rsidRPr="00A1282B" w:rsidRDefault="00EB0992" w:rsidP="00EB0992">
      <w:pPr>
        <w:widowControl/>
        <w:tabs>
          <w:tab w:val="left" w:pos="267"/>
        </w:tabs>
        <w:spacing w:before="0" w:after="0"/>
        <w:ind w:left="720"/>
      </w:pPr>
    </w:p>
    <w:p w:rsidR="00EB0992" w:rsidRPr="00A1282B" w:rsidRDefault="00EB0992" w:rsidP="00EB0992">
      <w:pPr>
        <w:tabs>
          <w:tab w:val="left" w:pos="267"/>
        </w:tabs>
        <w:rPr>
          <w:b/>
        </w:rPr>
      </w:pPr>
      <w:r w:rsidRPr="000D182D">
        <w:rPr>
          <w:b/>
        </w:rPr>
        <w:t>Resources:</w:t>
      </w:r>
    </w:p>
    <w:p w:rsidR="00EB0992" w:rsidRPr="00701476" w:rsidRDefault="00EB0992" w:rsidP="00EB0992">
      <w:pPr>
        <w:widowControl/>
        <w:numPr>
          <w:ilvl w:val="0"/>
          <w:numId w:val="3"/>
        </w:numPr>
        <w:tabs>
          <w:tab w:val="left" w:pos="267"/>
        </w:tabs>
        <w:spacing w:before="0" w:after="0"/>
      </w:pPr>
      <w:r w:rsidRPr="00701476">
        <w:t>District funds</w:t>
      </w:r>
    </w:p>
    <w:p w:rsidR="00EB0992" w:rsidRPr="00701476" w:rsidRDefault="00EB0992" w:rsidP="00EB0992">
      <w:pPr>
        <w:widowControl/>
        <w:numPr>
          <w:ilvl w:val="0"/>
          <w:numId w:val="3"/>
        </w:numPr>
        <w:tabs>
          <w:tab w:val="left" w:pos="267"/>
        </w:tabs>
        <w:spacing w:before="0" w:after="0"/>
      </w:pPr>
      <w:r w:rsidRPr="00701476">
        <w:t>Staff Articulation time</w:t>
      </w:r>
    </w:p>
    <w:p w:rsidR="00EB0992" w:rsidRPr="00701476" w:rsidRDefault="00EB0992" w:rsidP="00EB0992">
      <w:pPr>
        <w:widowControl/>
        <w:numPr>
          <w:ilvl w:val="0"/>
          <w:numId w:val="3"/>
        </w:numPr>
        <w:tabs>
          <w:tab w:val="left" w:pos="267"/>
        </w:tabs>
        <w:spacing w:before="0" w:after="0"/>
      </w:pPr>
      <w:r>
        <w:t>Aeries</w:t>
      </w:r>
    </w:p>
    <w:p w:rsidR="00EB0992" w:rsidRDefault="00EB0992" w:rsidP="00EB0992">
      <w:pPr>
        <w:widowControl/>
        <w:numPr>
          <w:ilvl w:val="0"/>
          <w:numId w:val="3"/>
        </w:numPr>
        <w:tabs>
          <w:tab w:val="left" w:pos="267"/>
        </w:tabs>
        <w:spacing w:before="0" w:after="0"/>
      </w:pPr>
      <w:r>
        <w:t>Academic Supports Classes</w:t>
      </w:r>
    </w:p>
    <w:p w:rsidR="00EB0992" w:rsidRDefault="00EB0992" w:rsidP="00EB0992">
      <w:pPr>
        <w:widowControl/>
        <w:numPr>
          <w:ilvl w:val="0"/>
          <w:numId w:val="3"/>
        </w:numPr>
        <w:tabs>
          <w:tab w:val="left" w:pos="267"/>
        </w:tabs>
        <w:spacing w:before="0" w:after="0"/>
      </w:pPr>
      <w:r>
        <w:t>After-School Tutoring</w:t>
      </w:r>
    </w:p>
    <w:p w:rsidR="00EB0992" w:rsidRDefault="00EB0992" w:rsidP="00EB0992">
      <w:pPr>
        <w:widowControl/>
        <w:numPr>
          <w:ilvl w:val="0"/>
          <w:numId w:val="3"/>
        </w:numPr>
        <w:tabs>
          <w:tab w:val="left" w:pos="267"/>
        </w:tabs>
        <w:spacing w:before="0" w:after="0"/>
      </w:pPr>
      <w:r>
        <w:t>Benchmark Assessments</w:t>
      </w:r>
    </w:p>
    <w:p w:rsidR="00EB0992" w:rsidRDefault="00EB0992" w:rsidP="00EB0992">
      <w:pPr>
        <w:widowControl/>
        <w:numPr>
          <w:ilvl w:val="0"/>
          <w:numId w:val="3"/>
        </w:numPr>
        <w:tabs>
          <w:tab w:val="left" w:pos="267"/>
        </w:tabs>
        <w:spacing w:before="0" w:after="0"/>
      </w:pPr>
      <w:proofErr w:type="spellStart"/>
      <w:r>
        <w:t>CAASPP</w:t>
      </w:r>
      <w:proofErr w:type="spellEnd"/>
    </w:p>
    <w:p w:rsidR="00EB0992" w:rsidRDefault="00EB0992" w:rsidP="00EB0992">
      <w:pPr>
        <w:widowControl/>
        <w:numPr>
          <w:ilvl w:val="0"/>
          <w:numId w:val="3"/>
        </w:numPr>
        <w:tabs>
          <w:tab w:val="left" w:pos="267"/>
        </w:tabs>
        <w:spacing w:before="0" w:after="0"/>
      </w:pPr>
      <w:r>
        <w:t>Parent</w:t>
      </w:r>
    </w:p>
    <w:p w:rsidR="00380B89" w:rsidRDefault="00380B89" w:rsidP="00EB0992">
      <w:pPr>
        <w:widowControl/>
        <w:numPr>
          <w:ilvl w:val="0"/>
          <w:numId w:val="3"/>
        </w:numPr>
        <w:tabs>
          <w:tab w:val="left" w:pos="267"/>
        </w:tabs>
        <w:spacing w:before="0" w:after="0"/>
        <w:sectPr w:rsidR="00380B89" w:rsidSect="004C5483">
          <w:pgSz w:w="12240" w:h="15840"/>
          <w:pgMar w:top="1440" w:right="1800" w:bottom="634" w:left="1440" w:header="144" w:footer="144" w:gutter="0"/>
          <w:pgNumType w:start="0"/>
          <w:cols w:space="720"/>
          <w:titlePg/>
          <w:docGrid w:linePitch="360"/>
        </w:sectPr>
      </w:pPr>
      <w:proofErr w:type="spellStart"/>
      <w:r>
        <w:t>LCAP</w:t>
      </w:r>
      <w:proofErr w:type="spellEnd"/>
    </w:p>
    <w:tbl>
      <w:tblPr>
        <w:tblpPr w:leftFromText="180" w:rightFromText="180" w:vertAnchor="text" w:tblpX="-432" w:tblpY="1"/>
        <w:tblOverlap w:val="never"/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27"/>
        <w:gridCol w:w="2453"/>
        <w:gridCol w:w="1882"/>
        <w:gridCol w:w="1980"/>
        <w:gridCol w:w="1628"/>
        <w:gridCol w:w="2610"/>
      </w:tblGrid>
      <w:tr w:rsidR="00EB0992" w:rsidRPr="00E87EAB" w:rsidTr="00D57B46">
        <w:trPr>
          <w:trHeight w:val="534"/>
        </w:trPr>
        <w:tc>
          <w:tcPr>
            <w:tcW w:w="4027" w:type="dxa"/>
            <w:shd w:val="clear" w:color="auto" w:fill="00B0F0"/>
          </w:tcPr>
          <w:p w:rsidR="00EB0992" w:rsidRPr="00E87EAB" w:rsidRDefault="00EB0992" w:rsidP="00D57B46">
            <w:pPr>
              <w:tabs>
                <w:tab w:val="left" w:pos="267"/>
              </w:tabs>
              <w:jc w:val="center"/>
              <w:rPr>
                <w:b/>
                <w:color w:val="FFFFFF"/>
              </w:rPr>
            </w:pPr>
            <w:r w:rsidRPr="00E87EAB">
              <w:rPr>
                <w:b/>
                <w:color w:val="FFFFFF"/>
              </w:rPr>
              <w:lastRenderedPageBreak/>
              <w:t>Action Steps</w:t>
            </w:r>
          </w:p>
        </w:tc>
        <w:tc>
          <w:tcPr>
            <w:tcW w:w="2453" w:type="dxa"/>
            <w:shd w:val="clear" w:color="auto" w:fill="00B0F0"/>
          </w:tcPr>
          <w:p w:rsidR="00EB0992" w:rsidRPr="00E87EAB" w:rsidRDefault="00EB0992" w:rsidP="00D57B46">
            <w:pPr>
              <w:tabs>
                <w:tab w:val="left" w:pos="267"/>
              </w:tabs>
              <w:jc w:val="center"/>
              <w:rPr>
                <w:b/>
                <w:color w:val="FFFFFF"/>
              </w:rPr>
            </w:pPr>
            <w:r w:rsidRPr="00E87EAB">
              <w:rPr>
                <w:b/>
                <w:color w:val="FFFFFF"/>
              </w:rPr>
              <w:t>Related Tasks</w:t>
            </w:r>
          </w:p>
        </w:tc>
        <w:tc>
          <w:tcPr>
            <w:tcW w:w="1882" w:type="dxa"/>
            <w:shd w:val="clear" w:color="auto" w:fill="00B0F0"/>
          </w:tcPr>
          <w:p w:rsidR="00EB0992" w:rsidRPr="00E87EAB" w:rsidRDefault="00EB0992" w:rsidP="00D57B46">
            <w:pPr>
              <w:tabs>
                <w:tab w:val="left" w:pos="267"/>
              </w:tabs>
              <w:jc w:val="center"/>
              <w:rPr>
                <w:b/>
                <w:color w:val="FFFFFF"/>
              </w:rPr>
            </w:pPr>
            <w:r w:rsidRPr="00E87EAB">
              <w:rPr>
                <w:b/>
                <w:color w:val="FFFFFF"/>
              </w:rPr>
              <w:t>Person(s) Responsible</w:t>
            </w:r>
          </w:p>
        </w:tc>
        <w:tc>
          <w:tcPr>
            <w:tcW w:w="1980" w:type="dxa"/>
            <w:shd w:val="clear" w:color="auto" w:fill="00B0F0"/>
          </w:tcPr>
          <w:p w:rsidR="00EB0992" w:rsidRPr="00E87EAB" w:rsidRDefault="00EB0992" w:rsidP="00D57B46">
            <w:pPr>
              <w:tabs>
                <w:tab w:val="left" w:pos="267"/>
              </w:tabs>
              <w:jc w:val="center"/>
              <w:rPr>
                <w:b/>
                <w:color w:val="FFFFFF"/>
              </w:rPr>
            </w:pPr>
            <w:r w:rsidRPr="00E87EAB">
              <w:rPr>
                <w:b/>
                <w:color w:val="FFFFFF"/>
              </w:rPr>
              <w:t>Student Outcome</w:t>
            </w:r>
          </w:p>
        </w:tc>
        <w:tc>
          <w:tcPr>
            <w:tcW w:w="1628" w:type="dxa"/>
            <w:shd w:val="clear" w:color="auto" w:fill="00B0F0"/>
          </w:tcPr>
          <w:p w:rsidR="00EB0992" w:rsidRPr="00E87EAB" w:rsidRDefault="00EB0992" w:rsidP="00D57B46">
            <w:pPr>
              <w:tabs>
                <w:tab w:val="left" w:pos="267"/>
              </w:tabs>
              <w:jc w:val="center"/>
              <w:rPr>
                <w:b/>
                <w:color w:val="FFFFFF"/>
              </w:rPr>
            </w:pPr>
            <w:r w:rsidRPr="00E87EAB">
              <w:rPr>
                <w:b/>
                <w:color w:val="FFFFFF"/>
              </w:rPr>
              <w:t>Timeline</w:t>
            </w:r>
          </w:p>
        </w:tc>
        <w:tc>
          <w:tcPr>
            <w:tcW w:w="2610" w:type="dxa"/>
            <w:shd w:val="clear" w:color="auto" w:fill="00B0F0"/>
          </w:tcPr>
          <w:p w:rsidR="00EB0992" w:rsidRPr="00E87EAB" w:rsidRDefault="00EB0992" w:rsidP="00D57B46">
            <w:pPr>
              <w:tabs>
                <w:tab w:val="left" w:pos="267"/>
              </w:tabs>
              <w:jc w:val="center"/>
              <w:rPr>
                <w:b/>
                <w:color w:val="FFFFFF"/>
              </w:rPr>
            </w:pPr>
            <w:r w:rsidRPr="00E87EAB">
              <w:rPr>
                <w:b/>
                <w:color w:val="FFFFFF"/>
              </w:rPr>
              <w:t>Assessment/Reporting Methods</w:t>
            </w:r>
          </w:p>
        </w:tc>
      </w:tr>
      <w:tr w:rsidR="00EB0992" w:rsidRPr="00E87EAB" w:rsidTr="00D57B46">
        <w:tc>
          <w:tcPr>
            <w:tcW w:w="4027" w:type="dxa"/>
          </w:tcPr>
          <w:p w:rsidR="00EB0992" w:rsidRPr="00E87EAB" w:rsidRDefault="00EB0992" w:rsidP="00D57B46">
            <w:pPr>
              <w:tabs>
                <w:tab w:val="left" w:pos="267"/>
              </w:tabs>
              <w:spacing w:after="0"/>
            </w:pPr>
            <w:r w:rsidRPr="00E87EAB">
              <w:t>Provide staff deve</w:t>
            </w:r>
            <w:r>
              <w:t xml:space="preserve">lopment to teachers </w:t>
            </w:r>
            <w:r w:rsidRPr="00E87EAB">
              <w:t>t</w:t>
            </w:r>
            <w:r>
              <w:t>o improve effective classroom</w:t>
            </w:r>
            <w:r w:rsidRPr="00E87EAB">
              <w:t xml:space="preserve"> instruction</w:t>
            </w:r>
            <w:r>
              <w:t>.</w:t>
            </w:r>
          </w:p>
        </w:tc>
        <w:tc>
          <w:tcPr>
            <w:tcW w:w="2453" w:type="dxa"/>
          </w:tcPr>
          <w:p w:rsidR="00EB0992" w:rsidRPr="00E87EAB" w:rsidRDefault="00EB0992" w:rsidP="00D57B46">
            <w:pPr>
              <w:tabs>
                <w:tab w:val="left" w:pos="267"/>
              </w:tabs>
              <w:spacing w:after="0"/>
            </w:pPr>
            <w:r>
              <w:t xml:space="preserve">Identify </w:t>
            </w:r>
            <w:r w:rsidRPr="00E87EAB">
              <w:t>Essential Elements of Instruction</w:t>
            </w:r>
          </w:p>
          <w:p w:rsidR="00EB0992" w:rsidRPr="00E87EAB" w:rsidRDefault="00EB0992" w:rsidP="00D57B46">
            <w:pPr>
              <w:tabs>
                <w:tab w:val="left" w:pos="267"/>
              </w:tabs>
              <w:spacing w:after="0"/>
              <w:jc w:val="both"/>
            </w:pPr>
            <w:r w:rsidRPr="00E87EAB">
              <w:t>*Formulate Objective</w:t>
            </w:r>
          </w:p>
          <w:p w:rsidR="00EB0992" w:rsidRPr="00E87EAB" w:rsidRDefault="00EB0992" w:rsidP="00D57B46">
            <w:pPr>
              <w:tabs>
                <w:tab w:val="left" w:pos="267"/>
              </w:tabs>
              <w:spacing w:after="0"/>
              <w:jc w:val="both"/>
            </w:pPr>
            <w:r w:rsidRPr="00E87EAB">
              <w:t>*Active Participation</w:t>
            </w:r>
          </w:p>
          <w:p w:rsidR="00EB0992" w:rsidRPr="00E87EAB" w:rsidRDefault="00EB0992" w:rsidP="00D57B46">
            <w:pPr>
              <w:tabs>
                <w:tab w:val="left" w:pos="267"/>
              </w:tabs>
              <w:spacing w:after="0"/>
              <w:jc w:val="both"/>
            </w:pPr>
            <w:r w:rsidRPr="00E87EAB">
              <w:t>*Closure</w:t>
            </w:r>
          </w:p>
          <w:p w:rsidR="00EB0992" w:rsidRDefault="00EB0992" w:rsidP="00D57B46">
            <w:pPr>
              <w:tabs>
                <w:tab w:val="left" w:pos="267"/>
              </w:tabs>
              <w:spacing w:after="0"/>
              <w:jc w:val="both"/>
            </w:pPr>
            <w:r w:rsidRPr="00E87EAB">
              <w:t>*Motivation</w:t>
            </w:r>
          </w:p>
          <w:p w:rsidR="00E26273" w:rsidRDefault="00E26273" w:rsidP="00D57B46">
            <w:pPr>
              <w:tabs>
                <w:tab w:val="left" w:pos="267"/>
              </w:tabs>
              <w:spacing w:after="0"/>
              <w:jc w:val="both"/>
            </w:pPr>
          </w:p>
          <w:p w:rsidR="00E26273" w:rsidRPr="00E26273" w:rsidRDefault="00E26273" w:rsidP="00D57B46">
            <w:pPr>
              <w:tabs>
                <w:tab w:val="left" w:pos="267"/>
              </w:tabs>
              <w:spacing w:after="0"/>
              <w:jc w:val="both"/>
              <w:rPr>
                <w:color w:val="000000" w:themeColor="text1"/>
              </w:rPr>
            </w:pPr>
            <w:r w:rsidRPr="00E26273">
              <w:rPr>
                <w:color w:val="000000" w:themeColor="text1"/>
              </w:rPr>
              <w:t xml:space="preserve">Provide </w:t>
            </w:r>
            <w:r>
              <w:rPr>
                <w:color w:val="000000" w:themeColor="text1"/>
              </w:rPr>
              <w:t xml:space="preserve">materials and training </w:t>
            </w:r>
            <w:r w:rsidRPr="00E26273">
              <w:rPr>
                <w:color w:val="000000" w:themeColor="text1"/>
              </w:rPr>
              <w:t>for differentiating instruction and scaffolding</w:t>
            </w:r>
          </w:p>
        </w:tc>
        <w:tc>
          <w:tcPr>
            <w:tcW w:w="1882" w:type="dxa"/>
          </w:tcPr>
          <w:p w:rsidR="00EB0992" w:rsidRPr="00E87EAB" w:rsidRDefault="00EB0992" w:rsidP="00D57B46">
            <w:pPr>
              <w:tabs>
                <w:tab w:val="left" w:pos="267"/>
              </w:tabs>
              <w:spacing w:after="0"/>
            </w:pPr>
            <w:r w:rsidRPr="00E87EAB">
              <w:t>Administrative Team</w:t>
            </w:r>
          </w:p>
          <w:p w:rsidR="00EB0992" w:rsidRPr="00E87EAB" w:rsidRDefault="00EB0992" w:rsidP="00D57B46">
            <w:pPr>
              <w:tabs>
                <w:tab w:val="left" w:pos="267"/>
              </w:tabs>
              <w:spacing w:after="0"/>
            </w:pPr>
            <w:r w:rsidRPr="00E87EAB">
              <w:t>All Teachers</w:t>
            </w:r>
          </w:p>
        </w:tc>
        <w:tc>
          <w:tcPr>
            <w:tcW w:w="1980" w:type="dxa"/>
          </w:tcPr>
          <w:p w:rsidR="00EB0992" w:rsidRPr="00E87EAB" w:rsidRDefault="00EB0992" w:rsidP="00D57B46">
            <w:pPr>
              <w:tabs>
                <w:tab w:val="left" w:pos="267"/>
              </w:tabs>
              <w:spacing w:after="0"/>
            </w:pPr>
            <w:r w:rsidRPr="00E87EAB">
              <w:t>5% incre</w:t>
            </w:r>
            <w:r>
              <w:t xml:space="preserve">ase of students moving proficiency levels on CAASPP &amp; improve GPA </w:t>
            </w:r>
          </w:p>
          <w:p w:rsidR="00EB0992" w:rsidRPr="00E87EAB" w:rsidRDefault="00EB0992" w:rsidP="00D57B46">
            <w:pPr>
              <w:tabs>
                <w:tab w:val="left" w:pos="267"/>
              </w:tabs>
              <w:spacing w:after="0"/>
            </w:pPr>
          </w:p>
        </w:tc>
        <w:tc>
          <w:tcPr>
            <w:tcW w:w="1628" w:type="dxa"/>
          </w:tcPr>
          <w:p w:rsidR="00EB0992" w:rsidRDefault="00EB0992" w:rsidP="00D57B46">
            <w:pPr>
              <w:tabs>
                <w:tab w:val="left" w:pos="267"/>
              </w:tabs>
              <w:spacing w:after="120"/>
            </w:pPr>
            <w:r>
              <w:t>August 2016-May 2023</w:t>
            </w:r>
          </w:p>
          <w:p w:rsidR="00E26273" w:rsidRDefault="00E26273" w:rsidP="00D57B46">
            <w:pPr>
              <w:tabs>
                <w:tab w:val="left" w:pos="267"/>
              </w:tabs>
              <w:spacing w:after="120"/>
            </w:pPr>
          </w:p>
          <w:p w:rsidR="00E26273" w:rsidRDefault="00E26273" w:rsidP="00D57B46">
            <w:pPr>
              <w:tabs>
                <w:tab w:val="left" w:pos="267"/>
              </w:tabs>
              <w:spacing w:after="120"/>
            </w:pPr>
          </w:p>
          <w:p w:rsidR="00E26273" w:rsidRDefault="00E26273" w:rsidP="00D57B46">
            <w:pPr>
              <w:tabs>
                <w:tab w:val="left" w:pos="267"/>
              </w:tabs>
              <w:spacing w:after="120"/>
            </w:pPr>
          </w:p>
          <w:p w:rsidR="00E26273" w:rsidRDefault="00E26273" w:rsidP="00D57B46">
            <w:pPr>
              <w:tabs>
                <w:tab w:val="left" w:pos="267"/>
              </w:tabs>
              <w:spacing w:after="120"/>
            </w:pPr>
          </w:p>
          <w:p w:rsidR="00E26273" w:rsidRPr="00E87EAB" w:rsidRDefault="00E26273" w:rsidP="00D57B46">
            <w:pPr>
              <w:tabs>
                <w:tab w:val="left" w:pos="267"/>
              </w:tabs>
              <w:spacing w:after="120"/>
            </w:pPr>
            <w:r>
              <w:t>May 2017-May 2018</w:t>
            </w:r>
          </w:p>
        </w:tc>
        <w:tc>
          <w:tcPr>
            <w:tcW w:w="2610" w:type="dxa"/>
          </w:tcPr>
          <w:p w:rsidR="00EB0992" w:rsidRPr="00E87EAB" w:rsidRDefault="00EB0992" w:rsidP="00D57B46">
            <w:pPr>
              <w:tabs>
                <w:tab w:val="left" w:pos="267"/>
              </w:tabs>
              <w:spacing w:after="120"/>
            </w:pPr>
            <w:r w:rsidRPr="00E87EAB">
              <w:t>Faculty Meeting Agendas/Minutes</w:t>
            </w:r>
          </w:p>
          <w:p w:rsidR="00EB0992" w:rsidRPr="00E87EAB" w:rsidRDefault="00EB0992" w:rsidP="00D57B46">
            <w:pPr>
              <w:tabs>
                <w:tab w:val="left" w:pos="267"/>
              </w:tabs>
              <w:spacing w:after="120"/>
            </w:pPr>
            <w:r>
              <w:t>CAASPP</w:t>
            </w:r>
            <w:r w:rsidRPr="00E87EAB">
              <w:t>/CELDT Scores</w:t>
            </w:r>
          </w:p>
          <w:p w:rsidR="00EB0992" w:rsidRDefault="00EB0992" w:rsidP="00D57B46">
            <w:pPr>
              <w:tabs>
                <w:tab w:val="left" w:pos="267"/>
              </w:tabs>
              <w:spacing w:after="120"/>
            </w:pPr>
            <w:r>
              <w:t>Walk Through Data</w:t>
            </w:r>
          </w:p>
          <w:p w:rsidR="00EB0992" w:rsidRDefault="00EB0992" w:rsidP="00D57B46">
            <w:pPr>
              <w:tabs>
                <w:tab w:val="left" w:pos="267"/>
              </w:tabs>
              <w:spacing w:after="120"/>
            </w:pPr>
            <w:r>
              <w:t>Lesson Plans</w:t>
            </w:r>
          </w:p>
          <w:p w:rsidR="00EB0992" w:rsidRDefault="00EB0992" w:rsidP="00D57B46">
            <w:pPr>
              <w:tabs>
                <w:tab w:val="left" w:pos="267"/>
              </w:tabs>
              <w:spacing w:after="120"/>
            </w:pPr>
            <w:r>
              <w:t>White Boards</w:t>
            </w:r>
          </w:p>
          <w:p w:rsidR="00EB0992" w:rsidRPr="00E87EAB" w:rsidRDefault="00EB0992" w:rsidP="00D57B46">
            <w:pPr>
              <w:tabs>
                <w:tab w:val="left" w:pos="267"/>
              </w:tabs>
              <w:spacing w:after="120"/>
            </w:pPr>
            <w:r>
              <w:t>Lesson Objects</w:t>
            </w:r>
          </w:p>
        </w:tc>
      </w:tr>
      <w:tr w:rsidR="00EB0992" w:rsidRPr="00E87EAB" w:rsidTr="00D57B46">
        <w:tc>
          <w:tcPr>
            <w:tcW w:w="4027" w:type="dxa"/>
          </w:tcPr>
          <w:p w:rsidR="00EB0992" w:rsidRPr="00E87EAB" w:rsidRDefault="00EB0992" w:rsidP="00D57B46">
            <w:pPr>
              <w:tabs>
                <w:tab w:val="left" w:pos="267"/>
              </w:tabs>
              <w:spacing w:after="0"/>
            </w:pPr>
            <w:r w:rsidRPr="00E87EAB">
              <w:t>Teacher teams will meet to examine student data and make adjustments to the curriculum based on the data, particularly in regard</w:t>
            </w:r>
            <w:r>
              <w:t>s</w:t>
            </w:r>
            <w:r w:rsidRPr="00E87EAB">
              <w:t xml:space="preserve"> to </w:t>
            </w:r>
            <w:r>
              <w:t>low performing students and students</w:t>
            </w:r>
            <w:r w:rsidRPr="00E87EAB">
              <w:t xml:space="preserve"> with special needs.</w:t>
            </w:r>
          </w:p>
        </w:tc>
        <w:tc>
          <w:tcPr>
            <w:tcW w:w="2453" w:type="dxa"/>
          </w:tcPr>
          <w:p w:rsidR="00E26273" w:rsidRPr="00E26273" w:rsidRDefault="00EB0992" w:rsidP="00E26273">
            <w:pPr>
              <w:tabs>
                <w:tab w:val="left" w:pos="267"/>
              </w:tabs>
              <w:spacing w:after="0"/>
              <w:rPr>
                <w:color w:val="000000" w:themeColor="text1"/>
              </w:rPr>
            </w:pPr>
            <w:r>
              <w:t>Identify</w:t>
            </w:r>
            <w:r w:rsidRPr="00E87EAB">
              <w:t xml:space="preserve"> students</w:t>
            </w:r>
            <w:r w:rsidR="00E26273">
              <w:t xml:space="preserve"> </w:t>
            </w:r>
            <w:r w:rsidR="00E26273">
              <w:rPr>
                <w:color w:val="FF0000"/>
              </w:rPr>
              <w:t xml:space="preserve"> </w:t>
            </w:r>
            <w:r w:rsidR="00E26273" w:rsidRPr="00E26273">
              <w:rPr>
                <w:color w:val="000000" w:themeColor="text1"/>
              </w:rPr>
              <w:t>early in school year to determine students levels and needs</w:t>
            </w:r>
          </w:p>
          <w:p w:rsidR="00EB0992" w:rsidRPr="00E87EAB" w:rsidRDefault="00EB0992" w:rsidP="00D57B46">
            <w:pPr>
              <w:tabs>
                <w:tab w:val="left" w:pos="267"/>
              </w:tabs>
              <w:spacing w:after="0"/>
            </w:pPr>
            <w:r>
              <w:t xml:space="preserve">Identify </w:t>
            </w:r>
            <w:r w:rsidRPr="00E87EAB">
              <w:t>student levels</w:t>
            </w:r>
          </w:p>
          <w:p w:rsidR="00EB0992" w:rsidRPr="00E87EAB" w:rsidRDefault="00EB0992" w:rsidP="00D57B46">
            <w:pPr>
              <w:tabs>
                <w:tab w:val="left" w:pos="267"/>
              </w:tabs>
              <w:spacing w:after="0"/>
            </w:pPr>
            <w:r>
              <w:t xml:space="preserve">Benchmark </w:t>
            </w:r>
            <w:r w:rsidRPr="00E87EAB">
              <w:t>Assessments</w:t>
            </w:r>
            <w:r>
              <w:t xml:space="preserve"> Test</w:t>
            </w:r>
          </w:p>
          <w:p w:rsidR="00EB0992" w:rsidRPr="00E87EAB" w:rsidRDefault="00EB0992" w:rsidP="00D57B46">
            <w:pPr>
              <w:tabs>
                <w:tab w:val="left" w:pos="267"/>
              </w:tabs>
              <w:spacing w:after="0"/>
            </w:pPr>
            <w:r w:rsidRPr="00E87EAB">
              <w:t>Progress Report Cards</w:t>
            </w:r>
          </w:p>
        </w:tc>
        <w:tc>
          <w:tcPr>
            <w:tcW w:w="1882" w:type="dxa"/>
          </w:tcPr>
          <w:p w:rsidR="00EB0992" w:rsidRPr="00E87EAB" w:rsidRDefault="00EB0992" w:rsidP="00D57B46">
            <w:pPr>
              <w:tabs>
                <w:tab w:val="left" w:pos="267"/>
              </w:tabs>
              <w:spacing w:after="0"/>
            </w:pPr>
            <w:r>
              <w:t>All T</w:t>
            </w:r>
            <w:r w:rsidRPr="00E87EAB">
              <w:t>eachers</w:t>
            </w:r>
          </w:p>
          <w:p w:rsidR="00EB0992" w:rsidRDefault="00EB0992" w:rsidP="00D57B46">
            <w:pPr>
              <w:tabs>
                <w:tab w:val="left" w:pos="267"/>
              </w:tabs>
              <w:spacing w:after="0"/>
            </w:pPr>
            <w:r w:rsidRPr="00E87EAB">
              <w:t>Counselor</w:t>
            </w:r>
          </w:p>
          <w:p w:rsidR="00EB0992" w:rsidRPr="00E87EAB" w:rsidRDefault="00EB0992" w:rsidP="00D57B46">
            <w:pPr>
              <w:tabs>
                <w:tab w:val="left" w:pos="267"/>
              </w:tabs>
              <w:spacing w:after="0"/>
            </w:pPr>
            <w:r>
              <w:t xml:space="preserve">Administrative Team </w:t>
            </w:r>
          </w:p>
        </w:tc>
        <w:tc>
          <w:tcPr>
            <w:tcW w:w="1980" w:type="dxa"/>
          </w:tcPr>
          <w:p w:rsidR="00EB0992" w:rsidRPr="00E87EAB" w:rsidRDefault="00EB0992" w:rsidP="00D57B46">
            <w:pPr>
              <w:tabs>
                <w:tab w:val="left" w:pos="267"/>
              </w:tabs>
              <w:spacing w:after="0"/>
            </w:pPr>
            <w:r>
              <w:t>Students with Special Needs meet a greater number of IEP goals.</w:t>
            </w:r>
          </w:p>
          <w:p w:rsidR="00EB0992" w:rsidRPr="00E87EAB" w:rsidRDefault="00EB0992" w:rsidP="00D57B46">
            <w:pPr>
              <w:tabs>
                <w:tab w:val="left" w:pos="267"/>
              </w:tabs>
              <w:spacing w:after="0"/>
            </w:pPr>
            <w:r>
              <w:t>Decrease percent</w:t>
            </w:r>
            <w:r w:rsidRPr="00E87EAB">
              <w:t xml:space="preserve"> of students with </w:t>
            </w:r>
            <w:r>
              <w:t>(</w:t>
            </w:r>
            <w:r w:rsidRPr="00E87EAB">
              <w:t>F</w:t>
            </w:r>
            <w:r>
              <w:t>)</w:t>
            </w:r>
            <w:r w:rsidRPr="00E87EAB">
              <w:t xml:space="preserve"> grades</w:t>
            </w:r>
            <w:r>
              <w:t xml:space="preserve"> on Report Cards by 5</w:t>
            </w:r>
            <w:r w:rsidRPr="00E87EAB">
              <w:t>%</w:t>
            </w:r>
          </w:p>
        </w:tc>
        <w:tc>
          <w:tcPr>
            <w:tcW w:w="1628" w:type="dxa"/>
          </w:tcPr>
          <w:p w:rsidR="00E26273" w:rsidRDefault="00E26273" w:rsidP="00D57B46">
            <w:pPr>
              <w:tabs>
                <w:tab w:val="left" w:pos="267"/>
              </w:tabs>
              <w:spacing w:after="120"/>
            </w:pPr>
            <w:r>
              <w:t>August 2017</w:t>
            </w:r>
          </w:p>
          <w:p w:rsidR="00EB0992" w:rsidRPr="00E87EAB" w:rsidRDefault="00EB0992" w:rsidP="00D57B46">
            <w:pPr>
              <w:tabs>
                <w:tab w:val="left" w:pos="267"/>
              </w:tabs>
              <w:spacing w:after="120"/>
            </w:pPr>
            <w:r>
              <w:t>2017</w:t>
            </w:r>
            <w:r w:rsidR="00E26273">
              <w:t>-E</w:t>
            </w:r>
            <w:r>
              <w:t>ach Semester thereafter through May 2023</w:t>
            </w:r>
          </w:p>
          <w:p w:rsidR="00EB0992" w:rsidRPr="00E87EAB" w:rsidRDefault="00EB0992" w:rsidP="00D57B46">
            <w:pPr>
              <w:tabs>
                <w:tab w:val="left" w:pos="267"/>
              </w:tabs>
              <w:spacing w:after="120"/>
            </w:pPr>
          </w:p>
        </w:tc>
        <w:tc>
          <w:tcPr>
            <w:tcW w:w="2610" w:type="dxa"/>
          </w:tcPr>
          <w:p w:rsidR="00EB0992" w:rsidRPr="00E87EAB" w:rsidRDefault="00EB0992" w:rsidP="00D57B46">
            <w:pPr>
              <w:tabs>
                <w:tab w:val="left" w:pos="267"/>
              </w:tabs>
              <w:spacing w:after="120"/>
            </w:pPr>
            <w:r w:rsidRPr="00E87EAB">
              <w:t>Agenda/minutes</w:t>
            </w:r>
          </w:p>
          <w:p w:rsidR="00EB0992" w:rsidRPr="00E87EAB" w:rsidRDefault="00EB0992" w:rsidP="00D57B46">
            <w:pPr>
              <w:tabs>
                <w:tab w:val="left" w:pos="267"/>
              </w:tabs>
              <w:spacing w:after="120"/>
            </w:pPr>
            <w:r w:rsidRPr="00E87EAB">
              <w:t>C</w:t>
            </w:r>
            <w:r>
              <w:t>AASPP</w:t>
            </w:r>
            <w:r w:rsidRPr="00E87EAB">
              <w:t xml:space="preserve"> data</w:t>
            </w:r>
          </w:p>
          <w:p w:rsidR="00EB0992" w:rsidRPr="00E87EAB" w:rsidRDefault="00EB0992" w:rsidP="00D57B46">
            <w:pPr>
              <w:tabs>
                <w:tab w:val="left" w:pos="267"/>
              </w:tabs>
              <w:spacing w:after="120"/>
            </w:pPr>
            <w:r w:rsidRPr="00E87EAB">
              <w:t>School wide Benchmarks</w:t>
            </w:r>
          </w:p>
          <w:p w:rsidR="00EB0992" w:rsidRPr="00E87EAB" w:rsidRDefault="00EB0992" w:rsidP="00D57B46">
            <w:pPr>
              <w:tabs>
                <w:tab w:val="left" w:pos="267"/>
              </w:tabs>
              <w:spacing w:after="120"/>
            </w:pPr>
            <w:r w:rsidRPr="00E87EAB">
              <w:t>Report Cards</w:t>
            </w:r>
          </w:p>
        </w:tc>
      </w:tr>
    </w:tbl>
    <w:p w:rsidR="00EB0992" w:rsidRDefault="00EB0992" w:rsidP="00EB0992"/>
    <w:tbl>
      <w:tblPr>
        <w:tblpPr w:leftFromText="180" w:rightFromText="180" w:vertAnchor="text" w:tblpX="-432" w:tblpY="1"/>
        <w:tblOverlap w:val="never"/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27"/>
        <w:gridCol w:w="2453"/>
        <w:gridCol w:w="1882"/>
        <w:gridCol w:w="1980"/>
        <w:gridCol w:w="1628"/>
        <w:gridCol w:w="2610"/>
      </w:tblGrid>
      <w:tr w:rsidR="00EB0992" w:rsidRPr="00E87EAB" w:rsidTr="00D57B46">
        <w:tc>
          <w:tcPr>
            <w:tcW w:w="4027" w:type="dxa"/>
          </w:tcPr>
          <w:p w:rsidR="00EB0992" w:rsidRPr="00E87EAB" w:rsidRDefault="00EB0992" w:rsidP="00D57B46">
            <w:pPr>
              <w:tabs>
                <w:tab w:val="left" w:pos="267"/>
              </w:tabs>
              <w:spacing w:after="0"/>
            </w:pPr>
            <w:r w:rsidRPr="00E87EAB">
              <w:t xml:space="preserve">Teachers will </w:t>
            </w:r>
            <w:r>
              <w:t>utilize common</w:t>
            </w:r>
            <w:r w:rsidRPr="00E87EAB">
              <w:t xml:space="preserve"> instructional strategies in all classrooms to enable students to </w:t>
            </w:r>
            <w:r w:rsidRPr="00E87EAB">
              <w:lastRenderedPageBreak/>
              <w:t xml:space="preserve">connect existing knowledge, construct meaning, modify their own learning and be successful in a challenging, standard based curriculum.  These instructional strategies will include </w:t>
            </w:r>
            <w:r>
              <w:t xml:space="preserve">literacy and test taking strategies. </w:t>
            </w:r>
          </w:p>
        </w:tc>
        <w:tc>
          <w:tcPr>
            <w:tcW w:w="2453" w:type="dxa"/>
          </w:tcPr>
          <w:p w:rsidR="00EB0992" w:rsidRPr="00E87EAB" w:rsidRDefault="00EB0992" w:rsidP="00D57B46">
            <w:pPr>
              <w:tabs>
                <w:tab w:val="left" w:pos="267"/>
              </w:tabs>
              <w:spacing w:after="0"/>
            </w:pPr>
            <w:r w:rsidRPr="00E87EAB">
              <w:lastRenderedPageBreak/>
              <w:t>Completion of weekly lesson guides.</w:t>
            </w:r>
          </w:p>
          <w:p w:rsidR="00EB0992" w:rsidRPr="00E87EAB" w:rsidRDefault="00EB0992" w:rsidP="00D57B46">
            <w:pPr>
              <w:tabs>
                <w:tab w:val="left" w:pos="267"/>
              </w:tabs>
              <w:spacing w:after="0"/>
            </w:pPr>
            <w:r w:rsidRPr="00E87EAB">
              <w:t xml:space="preserve">Uses of literacy </w:t>
            </w:r>
            <w:r w:rsidRPr="00E87EAB">
              <w:lastRenderedPageBreak/>
              <w:t>strategies.</w:t>
            </w:r>
          </w:p>
          <w:p w:rsidR="00EB0992" w:rsidRDefault="00EB0992" w:rsidP="00D57B46">
            <w:pPr>
              <w:tabs>
                <w:tab w:val="left" w:pos="267"/>
              </w:tabs>
              <w:spacing w:after="0"/>
            </w:pPr>
            <w:r w:rsidRPr="00E87EAB">
              <w:t>Essential Elements of Instruction</w:t>
            </w:r>
          </w:p>
          <w:p w:rsidR="00E26273" w:rsidRPr="00E26273" w:rsidRDefault="00E26273" w:rsidP="00E26273">
            <w:pPr>
              <w:tabs>
                <w:tab w:val="left" w:pos="267"/>
              </w:tabs>
              <w:spacing w:after="0"/>
              <w:rPr>
                <w:color w:val="000000" w:themeColor="text1"/>
              </w:rPr>
            </w:pPr>
            <w:r w:rsidRPr="00E26273">
              <w:rPr>
                <w:color w:val="000000" w:themeColor="text1"/>
              </w:rPr>
              <w:t>Staff collaboration on common instructional strategies</w:t>
            </w:r>
          </w:p>
          <w:p w:rsidR="00EB0992" w:rsidRPr="00E26273" w:rsidRDefault="00EB0992" w:rsidP="00D57B46">
            <w:pPr>
              <w:tabs>
                <w:tab w:val="left" w:pos="267"/>
              </w:tabs>
              <w:spacing w:after="0"/>
              <w:rPr>
                <w:color w:val="000000" w:themeColor="text1"/>
              </w:rPr>
            </w:pPr>
          </w:p>
          <w:p w:rsidR="00EB0992" w:rsidRPr="00E87EAB" w:rsidRDefault="00EB0992" w:rsidP="00D57B46">
            <w:pPr>
              <w:tabs>
                <w:tab w:val="left" w:pos="267"/>
              </w:tabs>
              <w:spacing w:after="0"/>
            </w:pPr>
          </w:p>
        </w:tc>
        <w:tc>
          <w:tcPr>
            <w:tcW w:w="1882" w:type="dxa"/>
          </w:tcPr>
          <w:p w:rsidR="00EB0992" w:rsidRDefault="00EB0992" w:rsidP="00D57B46">
            <w:pPr>
              <w:tabs>
                <w:tab w:val="left" w:pos="267"/>
              </w:tabs>
              <w:spacing w:after="0"/>
            </w:pPr>
            <w:r>
              <w:lastRenderedPageBreak/>
              <w:t>Principal</w:t>
            </w:r>
          </w:p>
          <w:p w:rsidR="00EB0992" w:rsidRDefault="00EB0992" w:rsidP="00D57B46">
            <w:pPr>
              <w:tabs>
                <w:tab w:val="left" w:pos="267"/>
              </w:tabs>
              <w:spacing w:after="0"/>
            </w:pPr>
            <w:r>
              <w:t>Leadership Team</w:t>
            </w:r>
          </w:p>
          <w:p w:rsidR="00EB0992" w:rsidRPr="00E87EAB" w:rsidRDefault="00EB0992" w:rsidP="00D57B46">
            <w:pPr>
              <w:tabs>
                <w:tab w:val="left" w:pos="267"/>
              </w:tabs>
              <w:spacing w:after="0"/>
            </w:pPr>
            <w:r w:rsidRPr="00E87EAB">
              <w:lastRenderedPageBreak/>
              <w:t>All Teachers</w:t>
            </w:r>
          </w:p>
          <w:p w:rsidR="00EB0992" w:rsidRPr="00E87EAB" w:rsidRDefault="00EB0992" w:rsidP="00D57B46">
            <w:pPr>
              <w:tabs>
                <w:tab w:val="left" w:pos="267"/>
              </w:tabs>
              <w:spacing w:after="0"/>
            </w:pPr>
          </w:p>
          <w:p w:rsidR="00EB0992" w:rsidRPr="00E87EAB" w:rsidRDefault="00EB0992" w:rsidP="00D57B46">
            <w:pPr>
              <w:tabs>
                <w:tab w:val="left" w:pos="267"/>
              </w:tabs>
              <w:spacing w:after="0"/>
            </w:pPr>
          </w:p>
          <w:p w:rsidR="00EB0992" w:rsidRPr="00E87EAB" w:rsidRDefault="00EB0992" w:rsidP="00D57B46">
            <w:pPr>
              <w:tabs>
                <w:tab w:val="left" w:pos="267"/>
              </w:tabs>
              <w:spacing w:after="0"/>
            </w:pPr>
          </w:p>
          <w:p w:rsidR="00EB0992" w:rsidRPr="00E87EAB" w:rsidRDefault="00EB0992" w:rsidP="00D57B46">
            <w:pPr>
              <w:tabs>
                <w:tab w:val="left" w:pos="267"/>
              </w:tabs>
              <w:spacing w:after="0"/>
            </w:pPr>
            <w:r>
              <w:t xml:space="preserve"> </w:t>
            </w:r>
          </w:p>
          <w:p w:rsidR="00EB0992" w:rsidRPr="00E87EAB" w:rsidRDefault="00EB0992" w:rsidP="00D57B46">
            <w:pPr>
              <w:tabs>
                <w:tab w:val="left" w:pos="267"/>
              </w:tabs>
              <w:spacing w:after="0"/>
            </w:pPr>
          </w:p>
          <w:p w:rsidR="00EB0992" w:rsidRPr="00E87EAB" w:rsidRDefault="00EB0992" w:rsidP="00D57B46">
            <w:pPr>
              <w:tabs>
                <w:tab w:val="left" w:pos="267"/>
              </w:tabs>
              <w:spacing w:after="0"/>
            </w:pPr>
          </w:p>
          <w:p w:rsidR="00EB0992" w:rsidRPr="00E87EAB" w:rsidRDefault="00EB0992" w:rsidP="00D57B46">
            <w:pPr>
              <w:tabs>
                <w:tab w:val="left" w:pos="267"/>
              </w:tabs>
              <w:spacing w:after="0"/>
            </w:pPr>
            <w:r>
              <w:t xml:space="preserve"> </w:t>
            </w:r>
          </w:p>
        </w:tc>
        <w:tc>
          <w:tcPr>
            <w:tcW w:w="1980" w:type="dxa"/>
          </w:tcPr>
          <w:p w:rsidR="00EB0992" w:rsidRPr="00E87EAB" w:rsidRDefault="00EB0992" w:rsidP="00D57B46">
            <w:pPr>
              <w:tabs>
                <w:tab w:val="left" w:pos="267"/>
              </w:tabs>
              <w:spacing w:after="0"/>
            </w:pPr>
            <w:r w:rsidRPr="00E87EAB">
              <w:lastRenderedPageBreak/>
              <w:t>Increase students’ participation in class.</w:t>
            </w:r>
            <w:r>
              <w:t xml:space="preserve"> </w:t>
            </w:r>
          </w:p>
          <w:p w:rsidR="00EB0992" w:rsidRPr="00E87EAB" w:rsidRDefault="00EB0992" w:rsidP="00D57B46">
            <w:pPr>
              <w:tabs>
                <w:tab w:val="left" w:pos="267"/>
              </w:tabs>
              <w:spacing w:after="0"/>
            </w:pPr>
            <w:r>
              <w:lastRenderedPageBreak/>
              <w:t xml:space="preserve">Increase </w:t>
            </w:r>
            <w:r w:rsidRPr="00E87EAB">
              <w:t>Student Attendance</w:t>
            </w:r>
            <w:r>
              <w:t xml:space="preserve"> Rates by 4%</w:t>
            </w:r>
          </w:p>
        </w:tc>
        <w:tc>
          <w:tcPr>
            <w:tcW w:w="1628" w:type="dxa"/>
          </w:tcPr>
          <w:p w:rsidR="00EB0992" w:rsidRPr="00E87EAB" w:rsidRDefault="00EB0992" w:rsidP="00D57B46">
            <w:pPr>
              <w:tabs>
                <w:tab w:val="left" w:pos="267"/>
              </w:tabs>
              <w:spacing w:after="120"/>
            </w:pPr>
            <w:r>
              <w:lastRenderedPageBreak/>
              <w:t xml:space="preserve">Weekly-Curriculum Calendars </w:t>
            </w:r>
          </w:p>
          <w:p w:rsidR="00EB0992" w:rsidRPr="00E87EAB" w:rsidRDefault="00EB0992" w:rsidP="00D57B46">
            <w:pPr>
              <w:tabs>
                <w:tab w:val="left" w:pos="267"/>
              </w:tabs>
              <w:spacing w:after="120"/>
            </w:pPr>
            <w:r>
              <w:lastRenderedPageBreak/>
              <w:t>Quarterly  Benchmark Assessments</w:t>
            </w:r>
          </w:p>
          <w:p w:rsidR="00EB0992" w:rsidRDefault="00EB0992" w:rsidP="00D57B46">
            <w:pPr>
              <w:tabs>
                <w:tab w:val="left" w:pos="267"/>
              </w:tabs>
              <w:spacing w:after="120"/>
            </w:pPr>
            <w:r>
              <w:t>August 2017-May 2023</w:t>
            </w:r>
          </w:p>
          <w:p w:rsidR="00E26273" w:rsidRDefault="00E26273" w:rsidP="00D57B46">
            <w:pPr>
              <w:tabs>
                <w:tab w:val="left" w:pos="267"/>
              </w:tabs>
              <w:spacing w:after="120"/>
            </w:pPr>
            <w:r>
              <w:t>August 2017-May 2018</w:t>
            </w:r>
          </w:p>
          <w:p w:rsidR="00EB0992" w:rsidRPr="00E87EAB" w:rsidRDefault="00EB0992" w:rsidP="00D57B46">
            <w:pPr>
              <w:tabs>
                <w:tab w:val="left" w:pos="267"/>
              </w:tabs>
              <w:spacing w:after="120"/>
            </w:pPr>
          </w:p>
        </w:tc>
        <w:tc>
          <w:tcPr>
            <w:tcW w:w="2610" w:type="dxa"/>
          </w:tcPr>
          <w:p w:rsidR="00EB0992" w:rsidRPr="00E87EAB" w:rsidRDefault="00EB0992" w:rsidP="00D57B46">
            <w:pPr>
              <w:tabs>
                <w:tab w:val="left" w:pos="267"/>
              </w:tabs>
              <w:spacing w:after="120"/>
            </w:pPr>
            <w:r>
              <w:lastRenderedPageBreak/>
              <w:t xml:space="preserve">Curriculum </w:t>
            </w:r>
            <w:r w:rsidRPr="00E87EAB">
              <w:t>lesson guides</w:t>
            </w:r>
          </w:p>
          <w:p w:rsidR="00EB0992" w:rsidRPr="00E87EAB" w:rsidRDefault="00EB0992" w:rsidP="00D57B46">
            <w:pPr>
              <w:tabs>
                <w:tab w:val="left" w:pos="267"/>
              </w:tabs>
              <w:spacing w:after="120"/>
            </w:pPr>
            <w:r>
              <w:t xml:space="preserve">Walk-Throughs Data. </w:t>
            </w:r>
            <w:r>
              <w:lastRenderedPageBreak/>
              <w:t xml:space="preserve">Teacher peer </w:t>
            </w:r>
            <w:r w:rsidRPr="00E87EAB">
              <w:t>observations</w:t>
            </w:r>
            <w:r>
              <w:t>-notes/write ups.</w:t>
            </w:r>
          </w:p>
          <w:p w:rsidR="00EB0992" w:rsidRPr="00E87EAB" w:rsidRDefault="00EB0992" w:rsidP="00D57B46">
            <w:pPr>
              <w:tabs>
                <w:tab w:val="left" w:pos="267"/>
              </w:tabs>
              <w:spacing w:after="120"/>
            </w:pPr>
            <w:r w:rsidRPr="00E87EAB">
              <w:t>Articulation teacher sharing</w:t>
            </w:r>
            <w:r>
              <w:t>, agenda/minutes.</w:t>
            </w:r>
          </w:p>
          <w:p w:rsidR="00EB0992" w:rsidRPr="00E87EAB" w:rsidRDefault="00EB0992" w:rsidP="00D57B46">
            <w:pPr>
              <w:tabs>
                <w:tab w:val="left" w:pos="267"/>
              </w:tabs>
              <w:spacing w:after="120"/>
            </w:pPr>
            <w:r>
              <w:t>Benchmark Assessment Data</w:t>
            </w:r>
          </w:p>
        </w:tc>
      </w:tr>
    </w:tbl>
    <w:p w:rsidR="00EB0992" w:rsidRDefault="00EB0992" w:rsidP="00EB0992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2991485</wp:posOffset>
            </wp:positionV>
            <wp:extent cx="3333750" cy="2505075"/>
            <wp:effectExtent l="0" t="0" r="0" b="9525"/>
            <wp:wrapTight wrapText="bothSides">
              <wp:wrapPolygon edited="0">
                <wp:start x="0" y="0"/>
                <wp:lineTo x="0" y="21518"/>
                <wp:lineTo x="21477" y="21518"/>
                <wp:lineTo x="21477" y="0"/>
                <wp:lineTo x="0" y="0"/>
              </wp:wrapPolygon>
            </wp:wrapTight>
            <wp:docPr id="2" name="Picture 2" descr="C:\Users\mleahy\AppData\Local\Microsoft\Windows\INetCache\Content.Outlook\7YYO2QOO\IMG_6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eahy\AppData\Local\Microsoft\Windows\INetCache\Content.Outlook\7YYO2QOO\IMG_65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napToGrid/>
        </w:rPr>
        <w:t xml:space="preserve">                                                          </w:t>
      </w:r>
      <w:r>
        <w:br w:type="page"/>
      </w:r>
    </w:p>
    <w:tbl>
      <w:tblPr>
        <w:tblpPr w:leftFromText="180" w:rightFromText="180" w:vertAnchor="text" w:tblpX="-432" w:tblpY="1"/>
        <w:tblOverlap w:val="never"/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27"/>
        <w:gridCol w:w="2453"/>
        <w:gridCol w:w="1882"/>
        <w:gridCol w:w="1980"/>
        <w:gridCol w:w="1628"/>
        <w:gridCol w:w="2610"/>
      </w:tblGrid>
      <w:tr w:rsidR="00EB0992" w:rsidRPr="00E87EAB" w:rsidTr="00D57B46">
        <w:trPr>
          <w:trHeight w:val="2420"/>
        </w:trPr>
        <w:tc>
          <w:tcPr>
            <w:tcW w:w="4027" w:type="dxa"/>
          </w:tcPr>
          <w:p w:rsidR="00EB0992" w:rsidRPr="00E87EAB" w:rsidRDefault="00EB0992" w:rsidP="00D57B46">
            <w:pPr>
              <w:tabs>
                <w:tab w:val="left" w:pos="267"/>
              </w:tabs>
              <w:spacing w:after="0"/>
            </w:pPr>
            <w:r w:rsidRPr="00E87EAB">
              <w:lastRenderedPageBreak/>
              <w:t>Tutorial support by various content area teachers will continue to be provided for any student not meeting expectation</w:t>
            </w:r>
            <w:r>
              <w:t>s</w:t>
            </w:r>
            <w:r w:rsidRPr="00E87EAB">
              <w:t>.  This support may be in the form of teacher tutorials, peer tutorials, or other opportunities.</w:t>
            </w:r>
          </w:p>
        </w:tc>
        <w:tc>
          <w:tcPr>
            <w:tcW w:w="2453" w:type="dxa"/>
          </w:tcPr>
          <w:p w:rsidR="00EB0992" w:rsidRPr="00E87EAB" w:rsidRDefault="00EB0992" w:rsidP="00D57B46">
            <w:pPr>
              <w:tabs>
                <w:tab w:val="left" w:pos="267"/>
              </w:tabs>
              <w:spacing w:after="0"/>
            </w:pPr>
            <w:r w:rsidRPr="00E87EAB">
              <w:t>Benchmark test</w:t>
            </w:r>
          </w:p>
          <w:p w:rsidR="00EB0992" w:rsidRDefault="00EB0992" w:rsidP="00D57B46">
            <w:pPr>
              <w:tabs>
                <w:tab w:val="left" w:pos="267"/>
              </w:tabs>
              <w:spacing w:after="0"/>
            </w:pPr>
            <w:r w:rsidRPr="00E87EAB">
              <w:t>Six week grade checks</w:t>
            </w:r>
          </w:p>
          <w:p w:rsidR="00EB0992" w:rsidRDefault="00EB0992" w:rsidP="00D57B46">
            <w:pPr>
              <w:tabs>
                <w:tab w:val="left" w:pos="267"/>
              </w:tabs>
              <w:spacing w:after="0"/>
            </w:pPr>
            <w:r>
              <w:t xml:space="preserve">Tutoring </w:t>
            </w:r>
          </w:p>
          <w:p w:rsidR="00EB0992" w:rsidRPr="00E87EAB" w:rsidRDefault="00EB0992" w:rsidP="00D57B46">
            <w:pPr>
              <w:tabs>
                <w:tab w:val="left" w:pos="267"/>
              </w:tabs>
              <w:spacing w:after="0"/>
            </w:pPr>
          </w:p>
        </w:tc>
        <w:tc>
          <w:tcPr>
            <w:tcW w:w="1882" w:type="dxa"/>
          </w:tcPr>
          <w:p w:rsidR="00EB0992" w:rsidRDefault="00EB0992" w:rsidP="00D57B46">
            <w:pPr>
              <w:tabs>
                <w:tab w:val="left" w:pos="267"/>
              </w:tabs>
              <w:spacing w:after="0"/>
            </w:pPr>
            <w:r w:rsidRPr="00E87EAB">
              <w:t>All teachers</w:t>
            </w:r>
          </w:p>
          <w:p w:rsidR="00E26273" w:rsidRPr="00E26273" w:rsidRDefault="00E26273" w:rsidP="00D57B46">
            <w:pPr>
              <w:tabs>
                <w:tab w:val="left" w:pos="267"/>
              </w:tabs>
              <w:spacing w:after="0"/>
              <w:rPr>
                <w:color w:val="000000" w:themeColor="text1"/>
              </w:rPr>
            </w:pPr>
            <w:r w:rsidRPr="00E26273">
              <w:rPr>
                <w:color w:val="000000" w:themeColor="text1"/>
              </w:rPr>
              <w:t>Tutorial recommendation of students</w:t>
            </w:r>
          </w:p>
        </w:tc>
        <w:tc>
          <w:tcPr>
            <w:tcW w:w="1980" w:type="dxa"/>
          </w:tcPr>
          <w:p w:rsidR="00EB0992" w:rsidRDefault="00EB0992" w:rsidP="00D57B46">
            <w:pPr>
              <w:tabs>
                <w:tab w:val="left" w:pos="267"/>
              </w:tabs>
              <w:spacing w:after="0"/>
            </w:pPr>
            <w:r>
              <w:t xml:space="preserve">Decrease of students failing by 5%.  </w:t>
            </w:r>
          </w:p>
          <w:p w:rsidR="00EB0992" w:rsidRDefault="00EB0992" w:rsidP="00D57B46">
            <w:pPr>
              <w:tabs>
                <w:tab w:val="left" w:pos="267"/>
              </w:tabs>
              <w:spacing w:after="0"/>
            </w:pPr>
            <w:r>
              <w:t>Raise quarterly grades</w:t>
            </w:r>
          </w:p>
          <w:p w:rsidR="00EB0992" w:rsidRPr="00E87EAB" w:rsidRDefault="00EB0992" w:rsidP="00D57B46">
            <w:pPr>
              <w:tabs>
                <w:tab w:val="left" w:pos="267"/>
              </w:tabs>
              <w:spacing w:after="0"/>
            </w:pPr>
            <w:r>
              <w:t>Raise benchmark test scores</w:t>
            </w:r>
          </w:p>
        </w:tc>
        <w:tc>
          <w:tcPr>
            <w:tcW w:w="1628" w:type="dxa"/>
          </w:tcPr>
          <w:p w:rsidR="00EB0992" w:rsidRPr="00E87EAB" w:rsidRDefault="00EB0992" w:rsidP="00D57B46">
            <w:pPr>
              <w:tabs>
                <w:tab w:val="left" w:pos="267"/>
              </w:tabs>
              <w:spacing w:after="120"/>
            </w:pPr>
            <w:r>
              <w:t>August 2016-May 20</w:t>
            </w:r>
            <w:r w:rsidR="00800BBB">
              <w:t>17</w:t>
            </w:r>
          </w:p>
        </w:tc>
        <w:tc>
          <w:tcPr>
            <w:tcW w:w="2610" w:type="dxa"/>
          </w:tcPr>
          <w:p w:rsidR="00EB0992" w:rsidRPr="00E87EAB" w:rsidRDefault="00EB0992" w:rsidP="00D57B46">
            <w:pPr>
              <w:tabs>
                <w:tab w:val="left" w:pos="267"/>
              </w:tabs>
              <w:spacing w:after="120"/>
            </w:pPr>
            <w:r w:rsidRPr="00E87EAB">
              <w:t>SARC report</w:t>
            </w:r>
          </w:p>
          <w:p w:rsidR="00EB0992" w:rsidRPr="00E87EAB" w:rsidRDefault="00EB0992" w:rsidP="00D57B46">
            <w:pPr>
              <w:tabs>
                <w:tab w:val="left" w:pos="267"/>
              </w:tabs>
              <w:spacing w:after="120"/>
            </w:pPr>
            <w:r>
              <w:t>Benchmark Test</w:t>
            </w:r>
          </w:p>
          <w:p w:rsidR="00EB0992" w:rsidRDefault="00EB0992" w:rsidP="00D57B46">
            <w:pPr>
              <w:tabs>
                <w:tab w:val="left" w:pos="267"/>
              </w:tabs>
              <w:spacing w:after="120"/>
            </w:pPr>
            <w:r>
              <w:t>Report card grades with fewer D and F.  Student attendance in tutorials.</w:t>
            </w:r>
          </w:p>
          <w:p w:rsidR="00EB0992" w:rsidRDefault="00EB0992" w:rsidP="00D57B46">
            <w:pPr>
              <w:tabs>
                <w:tab w:val="left" w:pos="267"/>
              </w:tabs>
              <w:spacing w:after="120"/>
            </w:pPr>
            <w:r>
              <w:t>ESLRs  Mastery</w:t>
            </w:r>
          </w:p>
          <w:p w:rsidR="00EB0992" w:rsidRPr="00E87EAB" w:rsidRDefault="00EB0992" w:rsidP="00D57B46">
            <w:pPr>
              <w:tabs>
                <w:tab w:val="left" w:pos="267"/>
              </w:tabs>
              <w:spacing w:after="120"/>
            </w:pPr>
            <w:r>
              <w:t>Aeries Parent Portal</w:t>
            </w:r>
          </w:p>
        </w:tc>
      </w:tr>
      <w:tr w:rsidR="00EB0992" w:rsidRPr="00E87EAB" w:rsidTr="00D57B46">
        <w:tc>
          <w:tcPr>
            <w:tcW w:w="4027" w:type="dxa"/>
          </w:tcPr>
          <w:p w:rsidR="00EB0992" w:rsidRPr="00E87EAB" w:rsidRDefault="00EB0992" w:rsidP="00D57B46">
            <w:pPr>
              <w:tabs>
                <w:tab w:val="left" w:pos="267"/>
              </w:tabs>
              <w:spacing w:after="0"/>
            </w:pPr>
            <w:r w:rsidRPr="00E87EAB">
              <w:t xml:space="preserve">A variety of instructional strategies, including integration of technology, will be utilized by all teachers to </w:t>
            </w:r>
            <w:r>
              <w:t>actively engage all learners</w:t>
            </w:r>
            <w:r w:rsidRPr="00E87EAB">
              <w:t xml:space="preserve"> in the learning process</w:t>
            </w:r>
            <w:r>
              <w:t>.</w:t>
            </w:r>
          </w:p>
        </w:tc>
        <w:tc>
          <w:tcPr>
            <w:tcW w:w="2453" w:type="dxa"/>
          </w:tcPr>
          <w:p w:rsidR="00EB0992" w:rsidRPr="00E87EAB" w:rsidRDefault="00EB0992" w:rsidP="00D57B46">
            <w:pPr>
              <w:tabs>
                <w:tab w:val="left" w:pos="267"/>
              </w:tabs>
              <w:spacing w:after="0"/>
            </w:pPr>
            <w:r w:rsidRPr="00E87EAB">
              <w:t>Lesson Design</w:t>
            </w:r>
          </w:p>
          <w:p w:rsidR="00EB0992" w:rsidRDefault="00EB0992" w:rsidP="00D57B46">
            <w:pPr>
              <w:tabs>
                <w:tab w:val="left" w:pos="267"/>
              </w:tabs>
              <w:spacing w:after="0"/>
            </w:pPr>
            <w:r>
              <w:t xml:space="preserve">Identify </w:t>
            </w:r>
            <w:r w:rsidRPr="00E87EAB">
              <w:t>instructional strategies</w:t>
            </w:r>
          </w:p>
          <w:p w:rsidR="00EB0992" w:rsidRPr="00E87EAB" w:rsidRDefault="00EB0992" w:rsidP="00D57B46">
            <w:pPr>
              <w:tabs>
                <w:tab w:val="left" w:pos="267"/>
              </w:tabs>
              <w:spacing w:after="0"/>
            </w:pPr>
            <w:r>
              <w:t xml:space="preserve">Identify technology standards </w:t>
            </w:r>
          </w:p>
        </w:tc>
        <w:tc>
          <w:tcPr>
            <w:tcW w:w="1882" w:type="dxa"/>
          </w:tcPr>
          <w:p w:rsidR="00EB0992" w:rsidRPr="00E87EAB" w:rsidRDefault="00EB0992" w:rsidP="00D57B46">
            <w:pPr>
              <w:tabs>
                <w:tab w:val="left" w:pos="267"/>
              </w:tabs>
              <w:spacing w:after="0"/>
            </w:pPr>
            <w:r w:rsidRPr="00E87EAB">
              <w:t>All Teachers</w:t>
            </w:r>
          </w:p>
          <w:p w:rsidR="00EB0992" w:rsidRPr="00E87EAB" w:rsidRDefault="00EB0992" w:rsidP="00D57B46">
            <w:pPr>
              <w:tabs>
                <w:tab w:val="left" w:pos="267"/>
              </w:tabs>
              <w:spacing w:after="0"/>
            </w:pPr>
          </w:p>
          <w:p w:rsidR="00EB0992" w:rsidRPr="00E87EAB" w:rsidRDefault="00EB0992" w:rsidP="00D57B46">
            <w:pPr>
              <w:tabs>
                <w:tab w:val="left" w:pos="267"/>
              </w:tabs>
              <w:spacing w:after="0"/>
            </w:pPr>
          </w:p>
        </w:tc>
        <w:tc>
          <w:tcPr>
            <w:tcW w:w="1980" w:type="dxa"/>
          </w:tcPr>
          <w:p w:rsidR="00EB0992" w:rsidRPr="00E87EAB" w:rsidRDefault="00EB0992" w:rsidP="00D57B46">
            <w:pPr>
              <w:tabs>
                <w:tab w:val="left" w:pos="267"/>
              </w:tabs>
              <w:spacing w:after="0"/>
            </w:pPr>
            <w:r>
              <w:t xml:space="preserve"> 10% i</w:t>
            </w:r>
            <w:r w:rsidRPr="00E87EAB">
              <w:t>ncrease in passing benchmarks test</w:t>
            </w:r>
          </w:p>
          <w:p w:rsidR="00EB0992" w:rsidRDefault="00EB0992" w:rsidP="00D57B46">
            <w:pPr>
              <w:tabs>
                <w:tab w:val="left" w:pos="267"/>
              </w:tabs>
              <w:spacing w:after="0"/>
            </w:pPr>
            <w:r>
              <w:t xml:space="preserve">10% </w:t>
            </w:r>
            <w:r w:rsidRPr="00E87EAB">
              <w:t>Decrease in student referrals</w:t>
            </w:r>
          </w:p>
          <w:p w:rsidR="00EB0992" w:rsidRDefault="00EB0992" w:rsidP="00D57B46">
            <w:pPr>
              <w:tabs>
                <w:tab w:val="left" w:pos="267"/>
              </w:tabs>
              <w:spacing w:after="0"/>
            </w:pPr>
            <w:r>
              <w:t>Incorporation of technology in assignments/</w:t>
            </w:r>
          </w:p>
          <w:p w:rsidR="00EB0992" w:rsidRPr="00E87EAB" w:rsidRDefault="00EB0992" w:rsidP="00D57B46">
            <w:pPr>
              <w:tabs>
                <w:tab w:val="left" w:pos="267"/>
              </w:tabs>
              <w:spacing w:after="0"/>
            </w:pPr>
            <w:r>
              <w:t>project</w:t>
            </w:r>
          </w:p>
        </w:tc>
        <w:tc>
          <w:tcPr>
            <w:tcW w:w="1628" w:type="dxa"/>
          </w:tcPr>
          <w:p w:rsidR="00EB0992" w:rsidRPr="00E87EAB" w:rsidRDefault="00EB0992" w:rsidP="00D57B46">
            <w:pPr>
              <w:tabs>
                <w:tab w:val="left" w:pos="267"/>
              </w:tabs>
              <w:spacing w:after="120"/>
            </w:pPr>
            <w:r>
              <w:t>August 2017-May 2023</w:t>
            </w:r>
          </w:p>
        </w:tc>
        <w:tc>
          <w:tcPr>
            <w:tcW w:w="2610" w:type="dxa"/>
          </w:tcPr>
          <w:p w:rsidR="00EB0992" w:rsidRPr="00E87EAB" w:rsidRDefault="00EB0992" w:rsidP="00D57B46">
            <w:pPr>
              <w:tabs>
                <w:tab w:val="left" w:pos="267"/>
              </w:tabs>
              <w:spacing w:after="120"/>
            </w:pPr>
            <w:r w:rsidRPr="00E87EAB">
              <w:t>Lesson Guides</w:t>
            </w:r>
          </w:p>
          <w:p w:rsidR="00EB0992" w:rsidRDefault="00EB0992" w:rsidP="00D57B46">
            <w:pPr>
              <w:tabs>
                <w:tab w:val="left" w:pos="267"/>
              </w:tabs>
              <w:spacing w:after="120"/>
            </w:pPr>
            <w:r w:rsidRPr="00E87EAB">
              <w:t>Pacing Guides</w:t>
            </w:r>
            <w:r>
              <w:t xml:space="preserve"> alignment</w:t>
            </w:r>
          </w:p>
          <w:p w:rsidR="00EB0992" w:rsidRPr="00E87EAB" w:rsidRDefault="00EB0992" w:rsidP="00D57B46">
            <w:pPr>
              <w:tabs>
                <w:tab w:val="left" w:pos="267"/>
              </w:tabs>
              <w:spacing w:after="120"/>
            </w:pPr>
            <w:r>
              <w:t>Data</w:t>
            </w:r>
          </w:p>
          <w:p w:rsidR="00EB0992" w:rsidRDefault="00EB0992" w:rsidP="00D57B46">
            <w:pPr>
              <w:tabs>
                <w:tab w:val="left" w:pos="267"/>
              </w:tabs>
              <w:spacing w:after="120"/>
            </w:pPr>
            <w:r>
              <w:t>Walk-Throughs Data</w:t>
            </w:r>
          </w:p>
          <w:p w:rsidR="00EB0992" w:rsidRDefault="00EB0992" w:rsidP="00D57B46">
            <w:pPr>
              <w:tabs>
                <w:tab w:val="left" w:pos="267"/>
              </w:tabs>
              <w:spacing w:after="120"/>
            </w:pPr>
            <w:r>
              <w:t>Student Presentation</w:t>
            </w:r>
          </w:p>
          <w:p w:rsidR="00EB0992" w:rsidRPr="00E87EAB" w:rsidRDefault="00EB0992" w:rsidP="00D57B46">
            <w:pPr>
              <w:tabs>
                <w:tab w:val="left" w:pos="267"/>
              </w:tabs>
              <w:spacing w:after="120"/>
            </w:pPr>
            <w:r>
              <w:t>Student Work</w:t>
            </w:r>
          </w:p>
        </w:tc>
      </w:tr>
    </w:tbl>
    <w:p w:rsidR="00EB0992" w:rsidRDefault="00EB0992" w:rsidP="00EB0992">
      <w:pPr>
        <w:tabs>
          <w:tab w:val="left" w:pos="267"/>
        </w:tabs>
      </w:pPr>
    </w:p>
    <w:p w:rsidR="00EB0992" w:rsidRDefault="00EB0992" w:rsidP="00EB0992">
      <w:pPr>
        <w:tabs>
          <w:tab w:val="left" w:pos="267"/>
        </w:tabs>
        <w:rPr>
          <w:b/>
        </w:rPr>
        <w:sectPr w:rsidR="00EB0992" w:rsidSect="004C5483">
          <w:headerReference w:type="default" r:id="rId8"/>
          <w:footerReference w:type="default" r:id="rId9"/>
          <w:footerReference w:type="first" r:id="rId10"/>
          <w:endnotePr>
            <w:numFmt w:val="decimal"/>
          </w:endnotePr>
          <w:pgSz w:w="15840" w:h="12240" w:orient="landscape" w:code="1"/>
          <w:pgMar w:top="1440" w:right="1440" w:bottom="1440" w:left="1440" w:header="720" w:footer="720" w:gutter="0"/>
          <w:pgNumType w:start="0"/>
          <w:cols w:space="720"/>
          <w:noEndnote/>
          <w:titlePg/>
          <w:docGrid w:linePitch="326"/>
        </w:sectPr>
      </w:pPr>
    </w:p>
    <w:p w:rsidR="00EB0992" w:rsidRDefault="00EB0992" w:rsidP="00EB0992">
      <w:pPr>
        <w:tabs>
          <w:tab w:val="left" w:pos="267"/>
        </w:tabs>
        <w:rPr>
          <w:b/>
        </w:rPr>
      </w:pPr>
      <w:r>
        <w:rPr>
          <w:b/>
        </w:rPr>
        <w:lastRenderedPageBreak/>
        <w:t>Goal 2:  Implementation of California State Standards:</w:t>
      </w:r>
    </w:p>
    <w:p w:rsidR="00EB0992" w:rsidRDefault="00EB0992" w:rsidP="00EB0992">
      <w:pPr>
        <w:tabs>
          <w:tab w:val="left" w:pos="267"/>
        </w:tabs>
        <w:rPr>
          <w:b/>
        </w:rPr>
      </w:pPr>
    </w:p>
    <w:p w:rsidR="00EB0992" w:rsidRDefault="00EB0992" w:rsidP="00EB0992">
      <w:pPr>
        <w:tabs>
          <w:tab w:val="left" w:pos="267"/>
        </w:tabs>
        <w:rPr>
          <w:b/>
        </w:rPr>
      </w:pPr>
      <w:r>
        <w:rPr>
          <w:b/>
        </w:rPr>
        <w:t>Rationale: The California State Standards will transform the way teachers approach curriculum and will be tracked through quarterly benchmarks.</w:t>
      </w:r>
    </w:p>
    <w:p w:rsidR="00EB0992" w:rsidRDefault="00EB0992" w:rsidP="00EB0992">
      <w:pPr>
        <w:tabs>
          <w:tab w:val="left" w:pos="267"/>
        </w:tabs>
        <w:ind w:left="360"/>
      </w:pPr>
    </w:p>
    <w:p w:rsidR="00EB0992" w:rsidRDefault="00EB0992" w:rsidP="00EB0992">
      <w:pPr>
        <w:tabs>
          <w:tab w:val="left" w:pos="267"/>
        </w:tabs>
        <w:rPr>
          <w:b/>
        </w:rPr>
      </w:pPr>
      <w:r>
        <w:rPr>
          <w:b/>
        </w:rPr>
        <w:t>Growth Targets:</w:t>
      </w:r>
    </w:p>
    <w:p w:rsidR="00EB0992" w:rsidRPr="00D82AF1" w:rsidRDefault="00EB0992" w:rsidP="00EB0992">
      <w:pPr>
        <w:pStyle w:val="ListParagraph"/>
        <w:numPr>
          <w:ilvl w:val="0"/>
          <w:numId w:val="3"/>
        </w:numPr>
        <w:tabs>
          <w:tab w:val="left" w:pos="267"/>
        </w:tabs>
        <w:spacing w:after="200" w:line="276" w:lineRule="auto"/>
        <w:rPr>
          <w:b/>
        </w:rPr>
      </w:pPr>
      <w:r>
        <w:t xml:space="preserve">100% of all staff will develop awareness of California State Standards </w:t>
      </w:r>
    </w:p>
    <w:p w:rsidR="00EB0992" w:rsidRPr="00093D8A" w:rsidRDefault="00EB0992" w:rsidP="00EB0992">
      <w:pPr>
        <w:pStyle w:val="ListParagraph"/>
        <w:numPr>
          <w:ilvl w:val="0"/>
          <w:numId w:val="3"/>
        </w:numPr>
        <w:tabs>
          <w:tab w:val="left" w:pos="267"/>
        </w:tabs>
        <w:spacing w:after="200" w:line="276" w:lineRule="auto"/>
        <w:rPr>
          <w:b/>
        </w:rPr>
      </w:pPr>
      <w:r>
        <w:t>100% of all staff will establish California State Standards benchmark test</w:t>
      </w:r>
    </w:p>
    <w:p w:rsidR="00EB0992" w:rsidRPr="00D82AF1" w:rsidRDefault="00EB0992" w:rsidP="00EB0992">
      <w:pPr>
        <w:pStyle w:val="ListParagraph"/>
        <w:numPr>
          <w:ilvl w:val="0"/>
          <w:numId w:val="3"/>
        </w:numPr>
        <w:tabs>
          <w:tab w:val="left" w:pos="267"/>
        </w:tabs>
        <w:spacing w:after="200" w:line="276" w:lineRule="auto"/>
        <w:rPr>
          <w:b/>
        </w:rPr>
      </w:pPr>
      <w:r>
        <w:t xml:space="preserve">100% of all staff will follow the district quarterly benchmark exams and administering and data reporting </w:t>
      </w:r>
    </w:p>
    <w:p w:rsidR="00EB0992" w:rsidRPr="00D82AF1" w:rsidRDefault="00EB0992" w:rsidP="00EB0992">
      <w:pPr>
        <w:pStyle w:val="ListParagraph"/>
        <w:tabs>
          <w:tab w:val="left" w:pos="267"/>
        </w:tabs>
        <w:spacing w:after="200" w:line="276" w:lineRule="auto"/>
        <w:ind w:left="360"/>
        <w:rPr>
          <w:b/>
        </w:rPr>
      </w:pPr>
    </w:p>
    <w:p w:rsidR="00EB0992" w:rsidRDefault="00EB0992" w:rsidP="00EB0992">
      <w:pPr>
        <w:tabs>
          <w:tab w:val="left" w:pos="267"/>
        </w:tabs>
        <w:rPr>
          <w:b/>
        </w:rPr>
      </w:pPr>
      <w:r>
        <w:rPr>
          <w:b/>
        </w:rPr>
        <w:t>ESLRs Addressed:</w:t>
      </w:r>
    </w:p>
    <w:p w:rsidR="00EB0992" w:rsidRPr="00701476" w:rsidRDefault="00EB0992" w:rsidP="00EB0992">
      <w:pPr>
        <w:widowControl/>
        <w:numPr>
          <w:ilvl w:val="0"/>
          <w:numId w:val="2"/>
        </w:numPr>
        <w:tabs>
          <w:tab w:val="left" w:pos="267"/>
        </w:tabs>
        <w:spacing w:before="0" w:after="0"/>
      </w:pPr>
      <w:r>
        <w:t>Lifelong Learner</w:t>
      </w:r>
    </w:p>
    <w:p w:rsidR="00EB0992" w:rsidRPr="00701476" w:rsidRDefault="00EB0992" w:rsidP="00EB0992">
      <w:pPr>
        <w:widowControl/>
        <w:numPr>
          <w:ilvl w:val="0"/>
          <w:numId w:val="2"/>
        </w:numPr>
        <w:tabs>
          <w:tab w:val="left" w:pos="267"/>
        </w:tabs>
        <w:spacing w:before="0" w:after="0"/>
      </w:pPr>
      <w:r>
        <w:t>Co-operative. Collaborative Learner and Worker</w:t>
      </w:r>
    </w:p>
    <w:p w:rsidR="00EB0992" w:rsidRPr="00701476" w:rsidRDefault="00EB0992" w:rsidP="00EB0992">
      <w:pPr>
        <w:widowControl/>
        <w:numPr>
          <w:ilvl w:val="0"/>
          <w:numId w:val="2"/>
        </w:numPr>
        <w:tabs>
          <w:tab w:val="left" w:pos="267"/>
        </w:tabs>
        <w:spacing w:before="0" w:after="0"/>
      </w:pPr>
      <w:r>
        <w:t>Complex Thinker and Communicator</w:t>
      </w:r>
    </w:p>
    <w:p w:rsidR="00EB0992" w:rsidRPr="00701476" w:rsidRDefault="00EB0992" w:rsidP="00EB0992">
      <w:pPr>
        <w:widowControl/>
        <w:numPr>
          <w:ilvl w:val="0"/>
          <w:numId w:val="2"/>
        </w:numPr>
        <w:tabs>
          <w:tab w:val="left" w:pos="267"/>
        </w:tabs>
        <w:spacing w:before="0" w:after="0"/>
      </w:pPr>
      <w:r>
        <w:t xml:space="preserve">Quality Producer and </w:t>
      </w:r>
      <w:r w:rsidRPr="00701476">
        <w:t>Productive Member of Society</w:t>
      </w:r>
    </w:p>
    <w:p w:rsidR="00EB0992" w:rsidRDefault="00EB0992" w:rsidP="00EB0992">
      <w:pPr>
        <w:tabs>
          <w:tab w:val="left" w:pos="267"/>
        </w:tabs>
      </w:pPr>
    </w:p>
    <w:p w:rsidR="00EB0992" w:rsidRPr="00D82AF1" w:rsidRDefault="00EB0992" w:rsidP="00EB0992">
      <w:pPr>
        <w:tabs>
          <w:tab w:val="left" w:pos="267"/>
        </w:tabs>
        <w:rPr>
          <w:b/>
        </w:rPr>
      </w:pPr>
      <w:r>
        <w:rPr>
          <w:b/>
        </w:rPr>
        <w:t>Resources:</w:t>
      </w:r>
    </w:p>
    <w:p w:rsidR="00EB0992" w:rsidRDefault="00EB0992" w:rsidP="00EB0992">
      <w:pPr>
        <w:widowControl/>
        <w:numPr>
          <w:ilvl w:val="0"/>
          <w:numId w:val="5"/>
        </w:numPr>
        <w:tabs>
          <w:tab w:val="left" w:pos="267"/>
        </w:tabs>
        <w:spacing w:before="0" w:after="0"/>
      </w:pPr>
      <w:r>
        <w:t>District General Funds</w:t>
      </w:r>
    </w:p>
    <w:p w:rsidR="00EB0992" w:rsidRDefault="00EB0992" w:rsidP="00EB0992">
      <w:pPr>
        <w:widowControl/>
        <w:numPr>
          <w:ilvl w:val="0"/>
          <w:numId w:val="5"/>
        </w:numPr>
        <w:tabs>
          <w:tab w:val="left" w:pos="267"/>
        </w:tabs>
        <w:spacing w:before="0" w:after="0"/>
      </w:pPr>
      <w:r>
        <w:t>Staff Development</w:t>
      </w:r>
    </w:p>
    <w:p w:rsidR="00EB0992" w:rsidRDefault="00EB0992" w:rsidP="00EB0992">
      <w:pPr>
        <w:widowControl/>
        <w:numPr>
          <w:ilvl w:val="0"/>
          <w:numId w:val="5"/>
        </w:numPr>
        <w:tabs>
          <w:tab w:val="left" w:pos="267"/>
        </w:tabs>
        <w:spacing w:before="0" w:after="0"/>
      </w:pPr>
      <w:r>
        <w:t xml:space="preserve">Illuminate </w:t>
      </w:r>
    </w:p>
    <w:p w:rsidR="00EB0992" w:rsidRDefault="00EB0992" w:rsidP="00EB0992">
      <w:pPr>
        <w:widowControl/>
        <w:numPr>
          <w:ilvl w:val="0"/>
          <w:numId w:val="5"/>
        </w:numPr>
        <w:tabs>
          <w:tab w:val="left" w:pos="267"/>
        </w:tabs>
        <w:spacing w:before="0" w:after="0"/>
      </w:pPr>
      <w:r>
        <w:t>Pacing Guides</w:t>
      </w:r>
    </w:p>
    <w:p w:rsidR="00EB0992" w:rsidRDefault="00EB0992" w:rsidP="00EB0992">
      <w:pPr>
        <w:widowControl/>
        <w:numPr>
          <w:ilvl w:val="0"/>
          <w:numId w:val="5"/>
        </w:numPr>
        <w:tabs>
          <w:tab w:val="left" w:pos="267"/>
        </w:tabs>
        <w:spacing w:before="0" w:after="0"/>
      </w:pPr>
      <w:r>
        <w:t>Benchmark Assessments</w:t>
      </w:r>
    </w:p>
    <w:p w:rsidR="00EB0992" w:rsidRDefault="00EB0992" w:rsidP="00EB0992">
      <w:pPr>
        <w:widowControl/>
        <w:numPr>
          <w:ilvl w:val="0"/>
          <w:numId w:val="5"/>
        </w:numPr>
        <w:tabs>
          <w:tab w:val="left" w:pos="267"/>
        </w:tabs>
        <w:spacing w:before="0" w:after="0"/>
      </w:pPr>
      <w:r>
        <w:t>Collaboration Time</w:t>
      </w:r>
    </w:p>
    <w:p w:rsidR="00EB0992" w:rsidRDefault="00EB0992" w:rsidP="00EB0992">
      <w:pPr>
        <w:tabs>
          <w:tab w:val="left" w:pos="267"/>
        </w:tabs>
      </w:pPr>
      <w:r>
        <w:rPr>
          <w:b/>
          <w:noProof/>
          <w:snapToGrid/>
          <w:color w:val="FFFFFF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40640</wp:posOffset>
            </wp:positionV>
            <wp:extent cx="3952875" cy="2676525"/>
            <wp:effectExtent l="0" t="0" r="9525" b="9525"/>
            <wp:wrapTight wrapText="bothSides">
              <wp:wrapPolygon edited="0">
                <wp:start x="0" y="0"/>
                <wp:lineTo x="0" y="21523"/>
                <wp:lineTo x="21548" y="21523"/>
                <wp:lineTo x="21548" y="0"/>
                <wp:lineTo x="0" y="0"/>
              </wp:wrapPolygon>
            </wp:wrapTight>
            <wp:docPr id="1" name="Picture 1" descr="C:\Users\mleahy\AppData\Local\Microsoft\Windows\INetCache\Content.Outlook\7YYO2QOO\FullSizeRender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leahy\AppData\Local\Microsoft\Windows\INetCache\Content.Outlook\7YYO2QOO\FullSizeRender (9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0992" w:rsidRDefault="00EB0992" w:rsidP="00EB0992">
      <w:pPr>
        <w:tabs>
          <w:tab w:val="left" w:pos="267"/>
        </w:tabs>
      </w:pPr>
    </w:p>
    <w:p w:rsidR="00EB0992" w:rsidRDefault="00EB0992" w:rsidP="00EB0992">
      <w:pPr>
        <w:tabs>
          <w:tab w:val="left" w:pos="267"/>
        </w:tabs>
        <w:jc w:val="center"/>
        <w:rPr>
          <w:b/>
          <w:color w:val="FFFFFF"/>
        </w:rPr>
        <w:sectPr w:rsidR="00EB0992" w:rsidSect="004C5483">
          <w:endnotePr>
            <w:numFmt w:val="decimal"/>
          </w:endnotePr>
          <w:pgSz w:w="12240" w:h="15840" w:code="1"/>
          <w:pgMar w:top="1440" w:right="1440" w:bottom="1440" w:left="1440" w:header="720" w:footer="720" w:gutter="0"/>
          <w:pgNumType w:start="0"/>
          <w:cols w:space="720"/>
          <w:noEndnote/>
          <w:titlePg/>
          <w:docGrid w:linePitch="326"/>
        </w:sectPr>
      </w:pPr>
    </w:p>
    <w:tbl>
      <w:tblPr>
        <w:tblpPr w:leftFromText="180" w:rightFromText="180" w:vertAnchor="text" w:tblpY="1"/>
        <w:tblOverlap w:val="never"/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75"/>
        <w:gridCol w:w="2453"/>
        <w:gridCol w:w="1710"/>
        <w:gridCol w:w="2070"/>
        <w:gridCol w:w="1440"/>
        <w:gridCol w:w="2250"/>
      </w:tblGrid>
      <w:tr w:rsidR="00EB0992" w:rsidTr="00D57B46">
        <w:tc>
          <w:tcPr>
            <w:tcW w:w="3775" w:type="dxa"/>
            <w:shd w:val="clear" w:color="auto" w:fill="00B0F0"/>
          </w:tcPr>
          <w:p w:rsidR="00EB0992" w:rsidRPr="00E87EAB" w:rsidRDefault="00EB0992" w:rsidP="00D57B46">
            <w:pPr>
              <w:tabs>
                <w:tab w:val="left" w:pos="267"/>
              </w:tabs>
              <w:jc w:val="center"/>
              <w:rPr>
                <w:b/>
                <w:color w:val="FFFFFF"/>
              </w:rPr>
            </w:pPr>
            <w:r w:rsidRPr="00E87EAB">
              <w:rPr>
                <w:b/>
                <w:color w:val="FFFFFF"/>
              </w:rPr>
              <w:lastRenderedPageBreak/>
              <w:t>Action Steps</w:t>
            </w:r>
          </w:p>
        </w:tc>
        <w:tc>
          <w:tcPr>
            <w:tcW w:w="2453" w:type="dxa"/>
            <w:shd w:val="clear" w:color="auto" w:fill="00B0F0"/>
          </w:tcPr>
          <w:p w:rsidR="00EB0992" w:rsidRPr="00E87EAB" w:rsidRDefault="00EB0992" w:rsidP="00D57B46">
            <w:pPr>
              <w:tabs>
                <w:tab w:val="left" w:pos="267"/>
              </w:tabs>
              <w:jc w:val="center"/>
              <w:rPr>
                <w:b/>
                <w:color w:val="FFFFFF"/>
              </w:rPr>
            </w:pPr>
            <w:r w:rsidRPr="00E87EAB">
              <w:rPr>
                <w:b/>
                <w:color w:val="FFFFFF"/>
              </w:rPr>
              <w:t>Related Tasks</w:t>
            </w:r>
          </w:p>
        </w:tc>
        <w:tc>
          <w:tcPr>
            <w:tcW w:w="1710" w:type="dxa"/>
            <w:shd w:val="clear" w:color="auto" w:fill="00B0F0"/>
          </w:tcPr>
          <w:p w:rsidR="00EB0992" w:rsidRPr="00E87EAB" w:rsidRDefault="00EB0992" w:rsidP="00D57B46">
            <w:pPr>
              <w:tabs>
                <w:tab w:val="left" w:pos="267"/>
              </w:tabs>
              <w:jc w:val="center"/>
              <w:rPr>
                <w:b/>
                <w:color w:val="FFFFFF"/>
              </w:rPr>
            </w:pPr>
            <w:r w:rsidRPr="00E87EAB">
              <w:rPr>
                <w:b/>
                <w:color w:val="FFFFFF"/>
              </w:rPr>
              <w:t>Person(s) Responsible</w:t>
            </w:r>
          </w:p>
        </w:tc>
        <w:tc>
          <w:tcPr>
            <w:tcW w:w="2070" w:type="dxa"/>
            <w:shd w:val="clear" w:color="auto" w:fill="00B0F0"/>
          </w:tcPr>
          <w:p w:rsidR="00EB0992" w:rsidRPr="00E87EAB" w:rsidRDefault="00EB0992" w:rsidP="00D57B46">
            <w:pPr>
              <w:tabs>
                <w:tab w:val="left" w:pos="267"/>
              </w:tabs>
              <w:jc w:val="center"/>
              <w:rPr>
                <w:b/>
                <w:color w:val="FFFFFF"/>
              </w:rPr>
            </w:pPr>
            <w:r w:rsidRPr="00E87EAB">
              <w:rPr>
                <w:b/>
                <w:color w:val="FFFFFF"/>
              </w:rPr>
              <w:t>Student Outcome</w:t>
            </w:r>
          </w:p>
        </w:tc>
        <w:tc>
          <w:tcPr>
            <w:tcW w:w="1440" w:type="dxa"/>
            <w:shd w:val="clear" w:color="auto" w:fill="00B0F0"/>
          </w:tcPr>
          <w:p w:rsidR="00EB0992" w:rsidRPr="00E87EAB" w:rsidRDefault="00EB0992" w:rsidP="00D57B46">
            <w:pPr>
              <w:tabs>
                <w:tab w:val="left" w:pos="267"/>
              </w:tabs>
              <w:jc w:val="center"/>
              <w:rPr>
                <w:b/>
                <w:color w:val="FFFFFF"/>
              </w:rPr>
            </w:pPr>
            <w:r w:rsidRPr="00E87EAB">
              <w:rPr>
                <w:b/>
                <w:color w:val="FFFFFF"/>
              </w:rPr>
              <w:t>Timeline</w:t>
            </w:r>
          </w:p>
        </w:tc>
        <w:tc>
          <w:tcPr>
            <w:tcW w:w="2250" w:type="dxa"/>
            <w:shd w:val="clear" w:color="auto" w:fill="00B0F0"/>
          </w:tcPr>
          <w:p w:rsidR="00EB0992" w:rsidRPr="00E87EAB" w:rsidRDefault="00EB0992" w:rsidP="00D57B46">
            <w:pPr>
              <w:tabs>
                <w:tab w:val="left" w:pos="267"/>
              </w:tabs>
              <w:jc w:val="center"/>
              <w:rPr>
                <w:b/>
                <w:color w:val="FFFFFF"/>
              </w:rPr>
            </w:pPr>
            <w:r w:rsidRPr="00E87EAB">
              <w:rPr>
                <w:b/>
                <w:color w:val="FFFFFF"/>
              </w:rPr>
              <w:t>Assessment/Reporting Methods</w:t>
            </w:r>
          </w:p>
        </w:tc>
      </w:tr>
      <w:tr w:rsidR="00EB0992" w:rsidTr="00D57B46">
        <w:trPr>
          <w:trHeight w:val="1637"/>
        </w:trPr>
        <w:tc>
          <w:tcPr>
            <w:tcW w:w="3775" w:type="dxa"/>
          </w:tcPr>
          <w:p w:rsidR="00EB0992" w:rsidRPr="00E87EAB" w:rsidRDefault="00EB0992" w:rsidP="00D57B46">
            <w:pPr>
              <w:tabs>
                <w:tab w:val="left" w:pos="267"/>
              </w:tabs>
              <w:spacing w:after="120"/>
            </w:pPr>
            <w:r>
              <w:t>Develop California State Standards  awareness in administration, faculty and staff through professional development opportunities</w:t>
            </w:r>
          </w:p>
        </w:tc>
        <w:tc>
          <w:tcPr>
            <w:tcW w:w="2453" w:type="dxa"/>
          </w:tcPr>
          <w:p w:rsidR="00EB0992" w:rsidRDefault="00EB0992" w:rsidP="00D57B46">
            <w:pPr>
              <w:tabs>
                <w:tab w:val="left" w:pos="267"/>
              </w:tabs>
              <w:spacing w:after="120"/>
            </w:pPr>
            <w:r>
              <w:t xml:space="preserve">Workshop provided by Butte County Office </w:t>
            </w:r>
          </w:p>
          <w:p w:rsidR="00EB0992" w:rsidRDefault="00EB0992" w:rsidP="00D57B46">
            <w:pPr>
              <w:tabs>
                <w:tab w:val="left" w:pos="267"/>
              </w:tabs>
              <w:spacing w:after="120"/>
            </w:pPr>
            <w:r>
              <w:t xml:space="preserve">Education/Outside Areas </w:t>
            </w:r>
          </w:p>
        </w:tc>
        <w:tc>
          <w:tcPr>
            <w:tcW w:w="1710" w:type="dxa"/>
          </w:tcPr>
          <w:p w:rsidR="00EB0992" w:rsidRDefault="00EB0992" w:rsidP="00D57B46">
            <w:pPr>
              <w:tabs>
                <w:tab w:val="left" w:pos="267"/>
              </w:tabs>
              <w:spacing w:after="120"/>
            </w:pPr>
            <w:r>
              <w:t xml:space="preserve">District  </w:t>
            </w:r>
          </w:p>
          <w:p w:rsidR="00EB0992" w:rsidRDefault="00EB0992" w:rsidP="00D57B46">
            <w:pPr>
              <w:tabs>
                <w:tab w:val="left" w:pos="267"/>
              </w:tabs>
              <w:spacing w:after="120"/>
            </w:pPr>
            <w:r>
              <w:t>All Teachers</w:t>
            </w:r>
          </w:p>
        </w:tc>
        <w:tc>
          <w:tcPr>
            <w:tcW w:w="2070" w:type="dxa"/>
          </w:tcPr>
          <w:p w:rsidR="00EB0992" w:rsidRDefault="00EB0992" w:rsidP="00D57B46">
            <w:pPr>
              <w:tabs>
                <w:tab w:val="left" w:pos="267"/>
              </w:tabs>
              <w:spacing w:after="120"/>
            </w:pPr>
            <w:r>
              <w:t xml:space="preserve"> Increase knowledge of  California State Standards </w:t>
            </w:r>
          </w:p>
        </w:tc>
        <w:tc>
          <w:tcPr>
            <w:tcW w:w="1440" w:type="dxa"/>
          </w:tcPr>
          <w:p w:rsidR="00EB0992" w:rsidRDefault="00800BBB" w:rsidP="00D57B46">
            <w:pPr>
              <w:tabs>
                <w:tab w:val="left" w:pos="267"/>
              </w:tabs>
              <w:spacing w:after="120"/>
            </w:pPr>
            <w:r>
              <w:t>Yearly-</w:t>
            </w:r>
            <w:r w:rsidR="00EB0992">
              <w:t>August 2017-May 2023</w:t>
            </w:r>
          </w:p>
        </w:tc>
        <w:tc>
          <w:tcPr>
            <w:tcW w:w="2250" w:type="dxa"/>
          </w:tcPr>
          <w:p w:rsidR="00EB0992" w:rsidRDefault="00EB0992" w:rsidP="00D57B46">
            <w:pPr>
              <w:tabs>
                <w:tab w:val="left" w:pos="267"/>
              </w:tabs>
              <w:spacing w:after="120"/>
            </w:pPr>
            <w:r>
              <w:t xml:space="preserve">Staff knowledge of  </w:t>
            </w:r>
          </w:p>
          <w:p w:rsidR="00EB0992" w:rsidRDefault="00EB0992" w:rsidP="00D57B46">
            <w:pPr>
              <w:tabs>
                <w:tab w:val="left" w:pos="267"/>
              </w:tabs>
              <w:spacing w:after="120"/>
            </w:pPr>
            <w:r>
              <w:t>California State Standards</w:t>
            </w:r>
          </w:p>
        </w:tc>
      </w:tr>
      <w:tr w:rsidR="00EB0992" w:rsidTr="00D57B46">
        <w:tc>
          <w:tcPr>
            <w:tcW w:w="3775" w:type="dxa"/>
          </w:tcPr>
          <w:p w:rsidR="00EB0992" w:rsidRPr="00E87EAB" w:rsidRDefault="00EB0992" w:rsidP="00D57B46">
            <w:pPr>
              <w:tabs>
                <w:tab w:val="left" w:pos="267"/>
              </w:tabs>
              <w:spacing w:after="120"/>
            </w:pPr>
            <w:r>
              <w:t>Print resources from CDE Brokers of Expertise, and Smarter Balanced Assessment Consortium</w:t>
            </w:r>
          </w:p>
        </w:tc>
        <w:tc>
          <w:tcPr>
            <w:tcW w:w="2453" w:type="dxa"/>
          </w:tcPr>
          <w:p w:rsidR="00EB0992" w:rsidRDefault="00EB0992" w:rsidP="00D57B46">
            <w:pPr>
              <w:tabs>
                <w:tab w:val="left" w:pos="267"/>
              </w:tabs>
              <w:spacing w:after="120"/>
            </w:pPr>
            <w:r>
              <w:t xml:space="preserve">Indentify common strategies </w:t>
            </w:r>
          </w:p>
          <w:p w:rsidR="00EB0992" w:rsidRDefault="00EB0992" w:rsidP="00D57B46">
            <w:pPr>
              <w:tabs>
                <w:tab w:val="left" w:pos="267"/>
              </w:tabs>
              <w:spacing w:after="120"/>
            </w:pPr>
            <w:r>
              <w:t xml:space="preserve">Placed in pacing guides </w:t>
            </w:r>
          </w:p>
          <w:p w:rsidR="00EB0992" w:rsidRDefault="00EB0992" w:rsidP="00D57B46">
            <w:pPr>
              <w:tabs>
                <w:tab w:val="left" w:pos="267"/>
              </w:tabs>
              <w:spacing w:after="120"/>
            </w:pPr>
          </w:p>
        </w:tc>
        <w:tc>
          <w:tcPr>
            <w:tcW w:w="1710" w:type="dxa"/>
          </w:tcPr>
          <w:p w:rsidR="00EB0992" w:rsidRDefault="00EB0992" w:rsidP="00D57B46">
            <w:pPr>
              <w:tabs>
                <w:tab w:val="left" w:pos="267"/>
              </w:tabs>
              <w:spacing w:after="120"/>
            </w:pPr>
            <w:r>
              <w:t xml:space="preserve"> District</w:t>
            </w:r>
          </w:p>
          <w:p w:rsidR="00EB0992" w:rsidRDefault="00EB0992" w:rsidP="00D57B46">
            <w:pPr>
              <w:tabs>
                <w:tab w:val="left" w:pos="267"/>
              </w:tabs>
              <w:spacing w:after="120"/>
            </w:pPr>
            <w:r>
              <w:t>All Teachers</w:t>
            </w:r>
          </w:p>
        </w:tc>
        <w:tc>
          <w:tcPr>
            <w:tcW w:w="2070" w:type="dxa"/>
          </w:tcPr>
          <w:p w:rsidR="00EB0992" w:rsidRDefault="00EB0992" w:rsidP="00D57B46">
            <w:pPr>
              <w:tabs>
                <w:tab w:val="left" w:pos="267"/>
              </w:tabs>
              <w:spacing w:after="120"/>
            </w:pPr>
            <w:r>
              <w:t xml:space="preserve"> </w:t>
            </w:r>
          </w:p>
        </w:tc>
        <w:tc>
          <w:tcPr>
            <w:tcW w:w="1440" w:type="dxa"/>
          </w:tcPr>
          <w:p w:rsidR="00EB0992" w:rsidRDefault="00800BBB" w:rsidP="00D57B46">
            <w:pPr>
              <w:tabs>
                <w:tab w:val="left" w:pos="267"/>
              </w:tabs>
              <w:spacing w:after="120"/>
            </w:pPr>
            <w:r>
              <w:t>August 2017-May 2018</w:t>
            </w:r>
          </w:p>
          <w:p w:rsidR="00EB0992" w:rsidRDefault="00EB0992" w:rsidP="00D57B46">
            <w:pPr>
              <w:tabs>
                <w:tab w:val="left" w:pos="267"/>
              </w:tabs>
              <w:spacing w:after="120"/>
            </w:pPr>
          </w:p>
        </w:tc>
        <w:tc>
          <w:tcPr>
            <w:tcW w:w="2250" w:type="dxa"/>
          </w:tcPr>
          <w:p w:rsidR="00EB0992" w:rsidRDefault="00EB0992" w:rsidP="00D57B46">
            <w:pPr>
              <w:tabs>
                <w:tab w:val="left" w:pos="267"/>
              </w:tabs>
              <w:spacing w:after="120"/>
            </w:pPr>
            <w:r>
              <w:t>Observations</w:t>
            </w:r>
          </w:p>
          <w:p w:rsidR="00EB0992" w:rsidRDefault="00EB0992" w:rsidP="00D57B46">
            <w:pPr>
              <w:tabs>
                <w:tab w:val="left" w:pos="267"/>
              </w:tabs>
              <w:spacing w:after="120"/>
            </w:pPr>
            <w:r>
              <w:t>Staff Development</w:t>
            </w:r>
          </w:p>
          <w:p w:rsidR="00EB0992" w:rsidRDefault="00EB0992" w:rsidP="00D57B46">
            <w:pPr>
              <w:tabs>
                <w:tab w:val="left" w:pos="267"/>
              </w:tabs>
              <w:spacing w:after="120"/>
            </w:pPr>
            <w:r>
              <w:t>Agendas/Minutes</w:t>
            </w:r>
          </w:p>
          <w:p w:rsidR="00EB0992" w:rsidRDefault="00EB0992" w:rsidP="00D57B46">
            <w:pPr>
              <w:tabs>
                <w:tab w:val="left" w:pos="267"/>
              </w:tabs>
              <w:spacing w:after="120"/>
            </w:pPr>
            <w:r>
              <w:t xml:space="preserve"> </w:t>
            </w:r>
          </w:p>
        </w:tc>
      </w:tr>
      <w:tr w:rsidR="00EB0992" w:rsidTr="00D57B46">
        <w:tc>
          <w:tcPr>
            <w:tcW w:w="3775" w:type="dxa"/>
          </w:tcPr>
          <w:p w:rsidR="00EB0992" w:rsidRDefault="00EB0992" w:rsidP="00D57B46">
            <w:pPr>
              <w:tabs>
                <w:tab w:val="left" w:pos="267"/>
              </w:tabs>
              <w:spacing w:after="120"/>
            </w:pPr>
            <w:r>
              <w:t>Subject level pacing guides and alignment to standards in all subjects.</w:t>
            </w:r>
          </w:p>
        </w:tc>
        <w:tc>
          <w:tcPr>
            <w:tcW w:w="2453" w:type="dxa"/>
          </w:tcPr>
          <w:p w:rsidR="00EB0992" w:rsidRDefault="00EB0992" w:rsidP="00D57B46">
            <w:pPr>
              <w:tabs>
                <w:tab w:val="left" w:pos="267"/>
              </w:tabs>
              <w:spacing w:after="120"/>
            </w:pPr>
            <w:r>
              <w:t>Updating pacing guides</w:t>
            </w:r>
          </w:p>
          <w:p w:rsidR="00EB0992" w:rsidRDefault="00EB0992" w:rsidP="00D57B46">
            <w:pPr>
              <w:tabs>
                <w:tab w:val="left" w:pos="267"/>
              </w:tabs>
              <w:spacing w:after="120"/>
            </w:pPr>
            <w:r>
              <w:t>Creating pacing guides</w:t>
            </w:r>
            <w:r w:rsidR="00800BBB">
              <w:t xml:space="preserve">-All subjects </w:t>
            </w:r>
          </w:p>
        </w:tc>
        <w:tc>
          <w:tcPr>
            <w:tcW w:w="1710" w:type="dxa"/>
          </w:tcPr>
          <w:p w:rsidR="00EB0992" w:rsidRDefault="00EB0992" w:rsidP="00D57B46">
            <w:pPr>
              <w:tabs>
                <w:tab w:val="left" w:pos="267"/>
              </w:tabs>
              <w:spacing w:after="120"/>
            </w:pPr>
            <w:r>
              <w:t>All Teachers</w:t>
            </w:r>
          </w:p>
          <w:p w:rsidR="00EB0992" w:rsidRDefault="00EB0992" w:rsidP="00D57B46">
            <w:pPr>
              <w:tabs>
                <w:tab w:val="left" w:pos="267"/>
              </w:tabs>
              <w:spacing w:after="120"/>
            </w:pPr>
          </w:p>
        </w:tc>
        <w:tc>
          <w:tcPr>
            <w:tcW w:w="2070" w:type="dxa"/>
          </w:tcPr>
          <w:p w:rsidR="00EB0992" w:rsidRDefault="00EB0992" w:rsidP="00D57B46">
            <w:pPr>
              <w:tabs>
                <w:tab w:val="left" w:pos="267"/>
              </w:tabs>
              <w:spacing w:after="120"/>
            </w:pPr>
            <w:r>
              <w:t xml:space="preserve"> Improve General Grades, Benchmark Assessments </w:t>
            </w:r>
          </w:p>
        </w:tc>
        <w:tc>
          <w:tcPr>
            <w:tcW w:w="1440" w:type="dxa"/>
          </w:tcPr>
          <w:p w:rsidR="00EB0992" w:rsidRDefault="00EB0992" w:rsidP="00D57B46">
            <w:pPr>
              <w:tabs>
                <w:tab w:val="left" w:pos="267"/>
              </w:tabs>
              <w:spacing w:after="120"/>
            </w:pPr>
            <w:r>
              <w:t xml:space="preserve">May 2017-May </w:t>
            </w:r>
            <w:r w:rsidR="00800BBB">
              <w:t>2023</w:t>
            </w:r>
          </w:p>
          <w:p w:rsidR="00800BBB" w:rsidRDefault="00800BBB" w:rsidP="00D57B46">
            <w:pPr>
              <w:tabs>
                <w:tab w:val="left" w:pos="267"/>
              </w:tabs>
              <w:spacing w:after="120"/>
            </w:pPr>
            <w:r>
              <w:t xml:space="preserve">Required yearly-Updated every 2-weeks </w:t>
            </w:r>
          </w:p>
          <w:p w:rsidR="00800BBB" w:rsidRDefault="00800BBB" w:rsidP="00D57B46">
            <w:pPr>
              <w:tabs>
                <w:tab w:val="left" w:pos="267"/>
              </w:tabs>
              <w:spacing w:after="120"/>
            </w:pPr>
          </w:p>
        </w:tc>
        <w:tc>
          <w:tcPr>
            <w:tcW w:w="2250" w:type="dxa"/>
          </w:tcPr>
          <w:p w:rsidR="00EB0992" w:rsidRDefault="00EB0992" w:rsidP="00D57B46">
            <w:pPr>
              <w:tabs>
                <w:tab w:val="left" w:pos="267"/>
              </w:tabs>
              <w:spacing w:after="120"/>
            </w:pPr>
            <w:r>
              <w:t>Completed pacing guides. Report card grades Agendas/Minutes</w:t>
            </w:r>
          </w:p>
          <w:p w:rsidR="00EB0992" w:rsidRDefault="00EB0992" w:rsidP="00D57B46">
            <w:pPr>
              <w:tabs>
                <w:tab w:val="left" w:pos="267"/>
              </w:tabs>
              <w:spacing w:after="120"/>
            </w:pPr>
            <w:r>
              <w:t>Pacing Charts</w:t>
            </w:r>
          </w:p>
          <w:p w:rsidR="00800BBB" w:rsidRDefault="00800BBB" w:rsidP="00D57B46">
            <w:pPr>
              <w:tabs>
                <w:tab w:val="left" w:pos="267"/>
              </w:tabs>
              <w:spacing w:after="120"/>
            </w:pPr>
            <w:r>
              <w:t>Planbook.com</w:t>
            </w:r>
          </w:p>
          <w:p w:rsidR="00EB0992" w:rsidRDefault="00EB0992" w:rsidP="00D57B46">
            <w:pPr>
              <w:tabs>
                <w:tab w:val="left" w:pos="267"/>
              </w:tabs>
              <w:spacing w:after="120"/>
            </w:pPr>
            <w:r>
              <w:t xml:space="preserve"> </w:t>
            </w:r>
          </w:p>
        </w:tc>
      </w:tr>
      <w:tr w:rsidR="00EB0992" w:rsidTr="00D57B46">
        <w:tc>
          <w:tcPr>
            <w:tcW w:w="3775" w:type="dxa"/>
          </w:tcPr>
          <w:p w:rsidR="00EB0992" w:rsidRDefault="00EB0992" w:rsidP="00D57B46">
            <w:pPr>
              <w:tabs>
                <w:tab w:val="left" w:pos="267"/>
              </w:tabs>
              <w:spacing w:after="120"/>
            </w:pPr>
            <w:r>
              <w:t>Implement   instructional strategies and adapt current curricular resources to facilitate   implementation in ELA and Math</w:t>
            </w:r>
          </w:p>
        </w:tc>
        <w:tc>
          <w:tcPr>
            <w:tcW w:w="2453" w:type="dxa"/>
          </w:tcPr>
          <w:p w:rsidR="00EB0992" w:rsidRDefault="00EB0992" w:rsidP="00D57B46">
            <w:pPr>
              <w:tabs>
                <w:tab w:val="left" w:pos="267"/>
              </w:tabs>
              <w:spacing w:after="120"/>
            </w:pPr>
            <w:r>
              <w:t xml:space="preserve"> BCOE, CDE, BUSD</w:t>
            </w:r>
          </w:p>
        </w:tc>
        <w:tc>
          <w:tcPr>
            <w:tcW w:w="1710" w:type="dxa"/>
          </w:tcPr>
          <w:p w:rsidR="00EB0992" w:rsidRDefault="00EB0992" w:rsidP="00D57B46">
            <w:pPr>
              <w:tabs>
                <w:tab w:val="left" w:pos="267"/>
              </w:tabs>
              <w:spacing w:after="120"/>
            </w:pPr>
            <w:r>
              <w:t xml:space="preserve"> All Teachers</w:t>
            </w:r>
          </w:p>
          <w:p w:rsidR="00EB0992" w:rsidRDefault="00EB0992" w:rsidP="00D57B46">
            <w:pPr>
              <w:tabs>
                <w:tab w:val="left" w:pos="267"/>
              </w:tabs>
              <w:spacing w:after="120"/>
            </w:pPr>
            <w:r>
              <w:t>Middle School Teachers</w:t>
            </w:r>
          </w:p>
        </w:tc>
        <w:tc>
          <w:tcPr>
            <w:tcW w:w="2070" w:type="dxa"/>
          </w:tcPr>
          <w:p w:rsidR="00EB0992" w:rsidRDefault="00EB0992" w:rsidP="00D57B46">
            <w:pPr>
              <w:tabs>
                <w:tab w:val="left" w:pos="267"/>
              </w:tabs>
              <w:spacing w:after="120"/>
            </w:pPr>
          </w:p>
          <w:p w:rsidR="00EB0992" w:rsidRDefault="00EB0992" w:rsidP="00D57B46">
            <w:pPr>
              <w:tabs>
                <w:tab w:val="left" w:pos="267"/>
              </w:tabs>
              <w:spacing w:after="120"/>
            </w:pPr>
            <w:r>
              <w:t xml:space="preserve"> </w:t>
            </w:r>
          </w:p>
        </w:tc>
        <w:tc>
          <w:tcPr>
            <w:tcW w:w="1440" w:type="dxa"/>
          </w:tcPr>
          <w:p w:rsidR="00EB0992" w:rsidRDefault="00800BBB" w:rsidP="00D57B46">
            <w:pPr>
              <w:tabs>
                <w:tab w:val="left" w:pos="267"/>
              </w:tabs>
              <w:spacing w:after="120"/>
            </w:pPr>
            <w:r>
              <w:t>August 2016-May 2023</w:t>
            </w:r>
          </w:p>
          <w:p w:rsidR="00800BBB" w:rsidRDefault="00800BBB" w:rsidP="00D57B46">
            <w:pPr>
              <w:tabs>
                <w:tab w:val="left" w:pos="267"/>
              </w:tabs>
              <w:spacing w:after="120"/>
            </w:pPr>
          </w:p>
        </w:tc>
        <w:tc>
          <w:tcPr>
            <w:tcW w:w="2250" w:type="dxa"/>
          </w:tcPr>
          <w:p w:rsidR="00EB0992" w:rsidRDefault="00EB0992" w:rsidP="00D57B46">
            <w:pPr>
              <w:tabs>
                <w:tab w:val="left" w:pos="267"/>
              </w:tabs>
              <w:spacing w:after="120"/>
            </w:pPr>
            <w:r>
              <w:t>Department notes</w:t>
            </w:r>
          </w:p>
          <w:p w:rsidR="00EB0992" w:rsidRDefault="00EB0992" w:rsidP="00D57B46">
            <w:pPr>
              <w:tabs>
                <w:tab w:val="left" w:pos="267"/>
              </w:tabs>
              <w:spacing w:after="120"/>
            </w:pPr>
            <w:r>
              <w:t>Professional Development, validation of effective staff use</w:t>
            </w:r>
          </w:p>
        </w:tc>
      </w:tr>
      <w:tr w:rsidR="00EB0992" w:rsidTr="00D57B46">
        <w:trPr>
          <w:trHeight w:val="1676"/>
        </w:trPr>
        <w:tc>
          <w:tcPr>
            <w:tcW w:w="3775" w:type="dxa"/>
          </w:tcPr>
          <w:p w:rsidR="00EB0992" w:rsidRDefault="00EB0992" w:rsidP="00D57B46">
            <w:pPr>
              <w:tabs>
                <w:tab w:val="left" w:pos="267"/>
              </w:tabs>
              <w:spacing w:after="120"/>
            </w:pPr>
            <w:r>
              <w:lastRenderedPageBreak/>
              <w:t>Classroom Observation and evaluations observing implementations of   strategies and standards.</w:t>
            </w:r>
          </w:p>
        </w:tc>
        <w:tc>
          <w:tcPr>
            <w:tcW w:w="2453" w:type="dxa"/>
          </w:tcPr>
          <w:p w:rsidR="00EB0992" w:rsidRDefault="00EB0992" w:rsidP="00D57B46">
            <w:pPr>
              <w:tabs>
                <w:tab w:val="left" w:pos="267"/>
              </w:tabs>
              <w:spacing w:after="120"/>
            </w:pPr>
            <w:r>
              <w:t xml:space="preserve">Observation and evaluations  </w:t>
            </w:r>
          </w:p>
        </w:tc>
        <w:tc>
          <w:tcPr>
            <w:tcW w:w="1710" w:type="dxa"/>
          </w:tcPr>
          <w:p w:rsidR="00EB0992" w:rsidRDefault="00EB0992" w:rsidP="00D57B46">
            <w:pPr>
              <w:tabs>
                <w:tab w:val="left" w:pos="267"/>
              </w:tabs>
              <w:spacing w:after="120"/>
            </w:pPr>
            <w:r>
              <w:t>All Teachers</w:t>
            </w:r>
          </w:p>
          <w:p w:rsidR="00EB0992" w:rsidRDefault="00EB0992" w:rsidP="00D57B46">
            <w:pPr>
              <w:tabs>
                <w:tab w:val="left" w:pos="267"/>
              </w:tabs>
              <w:spacing w:after="120"/>
            </w:pPr>
          </w:p>
          <w:p w:rsidR="00EB0992" w:rsidRDefault="00EB0992" w:rsidP="00D57B46">
            <w:pPr>
              <w:tabs>
                <w:tab w:val="left" w:pos="267"/>
              </w:tabs>
              <w:spacing w:after="120"/>
            </w:pPr>
            <w:r>
              <w:t>Principal</w:t>
            </w:r>
          </w:p>
        </w:tc>
        <w:tc>
          <w:tcPr>
            <w:tcW w:w="2070" w:type="dxa"/>
          </w:tcPr>
          <w:p w:rsidR="00EB0992" w:rsidRDefault="00EB0992" w:rsidP="00D57B46">
            <w:pPr>
              <w:tabs>
                <w:tab w:val="left" w:pos="267"/>
              </w:tabs>
              <w:spacing w:after="120"/>
            </w:pPr>
            <w:r>
              <w:t>Improve knowledge</w:t>
            </w:r>
          </w:p>
        </w:tc>
        <w:tc>
          <w:tcPr>
            <w:tcW w:w="1440" w:type="dxa"/>
          </w:tcPr>
          <w:p w:rsidR="00EB0992" w:rsidRDefault="00EB0992" w:rsidP="00D57B46">
            <w:pPr>
              <w:tabs>
                <w:tab w:val="left" w:pos="267"/>
              </w:tabs>
              <w:spacing w:after="120"/>
            </w:pPr>
            <w:r>
              <w:t>August 2016-May 2023</w:t>
            </w:r>
          </w:p>
          <w:p w:rsidR="00800BBB" w:rsidRDefault="00800BBB" w:rsidP="00D57B46">
            <w:pPr>
              <w:tabs>
                <w:tab w:val="left" w:pos="267"/>
              </w:tabs>
              <w:spacing w:after="120"/>
            </w:pPr>
            <w:r>
              <w:t>Required per contract</w:t>
            </w:r>
          </w:p>
        </w:tc>
        <w:tc>
          <w:tcPr>
            <w:tcW w:w="2250" w:type="dxa"/>
          </w:tcPr>
          <w:p w:rsidR="00EB0992" w:rsidRDefault="00EB0992" w:rsidP="00D57B46">
            <w:pPr>
              <w:tabs>
                <w:tab w:val="left" w:pos="267"/>
              </w:tabs>
              <w:spacing w:after="120"/>
            </w:pPr>
            <w:r>
              <w:t>Articulation Agendas</w:t>
            </w:r>
          </w:p>
          <w:p w:rsidR="00EB0992" w:rsidRDefault="00EB0992" w:rsidP="00D57B46">
            <w:pPr>
              <w:tabs>
                <w:tab w:val="left" w:pos="267"/>
              </w:tabs>
              <w:spacing w:after="120"/>
            </w:pPr>
            <w:r>
              <w:t xml:space="preserve"> </w:t>
            </w:r>
          </w:p>
        </w:tc>
      </w:tr>
    </w:tbl>
    <w:p w:rsidR="00EB0992" w:rsidRPr="00564293" w:rsidRDefault="00EB0992" w:rsidP="00EB0992">
      <w:r>
        <w:rPr>
          <w:b/>
        </w:rPr>
        <w:t>Goal 3:  Use data effectively so that all students will reach their highest academic potential through instruction in rigorous standards- based curriculum.</w:t>
      </w:r>
    </w:p>
    <w:p w:rsidR="00EB0992" w:rsidRDefault="00EB0992" w:rsidP="00EB0992">
      <w:pPr>
        <w:tabs>
          <w:tab w:val="left" w:pos="267"/>
        </w:tabs>
        <w:rPr>
          <w:b/>
        </w:rPr>
      </w:pPr>
    </w:p>
    <w:p w:rsidR="00EB0992" w:rsidRDefault="00EB0992" w:rsidP="00EB0992">
      <w:pPr>
        <w:tabs>
          <w:tab w:val="left" w:pos="267"/>
        </w:tabs>
      </w:pPr>
      <w:r>
        <w:rPr>
          <w:b/>
        </w:rPr>
        <w:t xml:space="preserve">Rationale:  </w:t>
      </w:r>
      <w:r>
        <w:t>While data is beginning to be used by staff, there needs to be improvement in the analysis and use of the results in order to enhance student performance.</w:t>
      </w:r>
    </w:p>
    <w:p w:rsidR="00EB0992" w:rsidRDefault="00EB0992" w:rsidP="00EB0992">
      <w:pPr>
        <w:tabs>
          <w:tab w:val="left" w:pos="267"/>
        </w:tabs>
        <w:rPr>
          <w:b/>
        </w:rPr>
      </w:pPr>
      <w:r>
        <w:rPr>
          <w:b/>
        </w:rPr>
        <w:t>Growth Targets:</w:t>
      </w:r>
    </w:p>
    <w:p w:rsidR="00EB0992" w:rsidRPr="00A07B32" w:rsidRDefault="00EB0992" w:rsidP="00EB0992">
      <w:pPr>
        <w:widowControl/>
        <w:numPr>
          <w:ilvl w:val="0"/>
          <w:numId w:val="4"/>
        </w:numPr>
        <w:tabs>
          <w:tab w:val="left" w:pos="267"/>
        </w:tabs>
        <w:spacing w:before="0" w:after="0"/>
        <w:rPr>
          <w:b/>
        </w:rPr>
      </w:pPr>
      <w:r>
        <w:t>Increase the level of student scoring proficient on district bench mark assessments</w:t>
      </w:r>
    </w:p>
    <w:p w:rsidR="00EB0992" w:rsidRPr="00701476" w:rsidRDefault="00EB0992" w:rsidP="00EB0992">
      <w:pPr>
        <w:tabs>
          <w:tab w:val="left" w:pos="267"/>
        </w:tabs>
        <w:jc w:val="center"/>
      </w:pPr>
    </w:p>
    <w:p w:rsidR="00EB0992" w:rsidRDefault="00EB0992" w:rsidP="00EB0992">
      <w:pPr>
        <w:tabs>
          <w:tab w:val="left" w:pos="267"/>
        </w:tabs>
        <w:rPr>
          <w:b/>
        </w:rPr>
      </w:pPr>
      <w:r>
        <w:rPr>
          <w:b/>
        </w:rPr>
        <w:t>ESLRs Addressed:</w:t>
      </w:r>
    </w:p>
    <w:p w:rsidR="00EB0992" w:rsidRPr="00701476" w:rsidRDefault="00EB0992" w:rsidP="00EB0992">
      <w:pPr>
        <w:widowControl/>
        <w:numPr>
          <w:ilvl w:val="0"/>
          <w:numId w:val="2"/>
        </w:numPr>
        <w:tabs>
          <w:tab w:val="left" w:pos="267"/>
        </w:tabs>
        <w:spacing w:before="0" w:after="0"/>
      </w:pPr>
      <w:r>
        <w:t>Lifelong Learner</w:t>
      </w:r>
    </w:p>
    <w:p w:rsidR="00EB0992" w:rsidRPr="00701476" w:rsidRDefault="00EB0992" w:rsidP="00EB0992">
      <w:pPr>
        <w:widowControl/>
        <w:numPr>
          <w:ilvl w:val="0"/>
          <w:numId w:val="2"/>
        </w:numPr>
        <w:tabs>
          <w:tab w:val="left" w:pos="267"/>
        </w:tabs>
        <w:spacing w:before="0" w:after="0"/>
      </w:pPr>
      <w:r>
        <w:t>Co-operative. Collaborative Learner and Worker</w:t>
      </w:r>
    </w:p>
    <w:p w:rsidR="00EB0992" w:rsidRPr="00701476" w:rsidRDefault="00EB0992" w:rsidP="00EB0992">
      <w:pPr>
        <w:widowControl/>
        <w:numPr>
          <w:ilvl w:val="0"/>
          <w:numId w:val="2"/>
        </w:numPr>
        <w:tabs>
          <w:tab w:val="left" w:pos="267"/>
        </w:tabs>
        <w:spacing w:before="0" w:after="0"/>
      </w:pPr>
      <w:r>
        <w:t>Complex Thinker and Communicator</w:t>
      </w:r>
    </w:p>
    <w:p w:rsidR="00EB0992" w:rsidRPr="00701476" w:rsidRDefault="00EB0992" w:rsidP="00EB0992">
      <w:pPr>
        <w:widowControl/>
        <w:numPr>
          <w:ilvl w:val="0"/>
          <w:numId w:val="2"/>
        </w:numPr>
        <w:tabs>
          <w:tab w:val="left" w:pos="267"/>
        </w:tabs>
        <w:spacing w:before="0" w:after="0"/>
      </w:pPr>
      <w:r>
        <w:t xml:space="preserve">Quality Producer and </w:t>
      </w:r>
      <w:r w:rsidRPr="00701476">
        <w:t>Productive Member of Society</w:t>
      </w:r>
    </w:p>
    <w:p w:rsidR="00EB0992" w:rsidRPr="00701476" w:rsidRDefault="00EB0992" w:rsidP="00EB0992">
      <w:pPr>
        <w:tabs>
          <w:tab w:val="left" w:pos="267"/>
        </w:tabs>
      </w:pPr>
    </w:p>
    <w:p w:rsidR="00EB0992" w:rsidRPr="009924D2" w:rsidRDefault="00EB0992" w:rsidP="00EB0992">
      <w:pPr>
        <w:tabs>
          <w:tab w:val="left" w:pos="267"/>
        </w:tabs>
        <w:rPr>
          <w:b/>
        </w:rPr>
      </w:pPr>
      <w:r>
        <w:rPr>
          <w:b/>
        </w:rPr>
        <w:t>Resources:</w:t>
      </w:r>
    </w:p>
    <w:p w:rsidR="00EB0992" w:rsidRDefault="00EB0992" w:rsidP="00EB0992">
      <w:pPr>
        <w:widowControl/>
        <w:numPr>
          <w:ilvl w:val="0"/>
          <w:numId w:val="5"/>
        </w:numPr>
        <w:tabs>
          <w:tab w:val="left" w:pos="267"/>
        </w:tabs>
        <w:spacing w:before="0" w:after="0"/>
      </w:pPr>
      <w:r>
        <w:t>District General Funds</w:t>
      </w:r>
    </w:p>
    <w:p w:rsidR="00EB0992" w:rsidRDefault="00EB0992" w:rsidP="00EB0992">
      <w:pPr>
        <w:widowControl/>
        <w:numPr>
          <w:ilvl w:val="0"/>
          <w:numId w:val="5"/>
        </w:numPr>
        <w:tabs>
          <w:tab w:val="left" w:pos="267"/>
        </w:tabs>
        <w:spacing w:before="0" w:after="0"/>
      </w:pPr>
      <w:r>
        <w:t>Staff Development</w:t>
      </w:r>
    </w:p>
    <w:p w:rsidR="00EB0992" w:rsidRDefault="00EB0992" w:rsidP="00EB0992">
      <w:pPr>
        <w:widowControl/>
        <w:numPr>
          <w:ilvl w:val="0"/>
          <w:numId w:val="5"/>
        </w:numPr>
        <w:tabs>
          <w:tab w:val="left" w:pos="267"/>
        </w:tabs>
        <w:spacing w:before="0" w:after="0"/>
      </w:pPr>
      <w:r>
        <w:t>Benchmark Assessments</w:t>
      </w:r>
    </w:p>
    <w:p w:rsidR="00EB0992" w:rsidRDefault="00EB0992" w:rsidP="00EB0992">
      <w:pPr>
        <w:widowControl/>
        <w:numPr>
          <w:ilvl w:val="0"/>
          <w:numId w:val="5"/>
        </w:numPr>
        <w:tabs>
          <w:tab w:val="left" w:pos="267"/>
        </w:tabs>
        <w:spacing w:before="0" w:after="0"/>
      </w:pPr>
      <w:r>
        <w:t>Collaboration Time</w:t>
      </w:r>
    </w:p>
    <w:p w:rsidR="00EB0992" w:rsidRDefault="00EB0992" w:rsidP="00EB0992">
      <w:pPr>
        <w:tabs>
          <w:tab w:val="left" w:pos="267"/>
        </w:tabs>
        <w:jc w:val="center"/>
        <w:rPr>
          <w:b/>
          <w:color w:val="FFFFFF"/>
        </w:rPr>
        <w:sectPr w:rsidR="00EB0992" w:rsidSect="004C5483">
          <w:endnotePr>
            <w:numFmt w:val="decimal"/>
          </w:endnotePr>
          <w:pgSz w:w="15840" w:h="12240" w:orient="landscape" w:code="1"/>
          <w:pgMar w:top="1440" w:right="1440" w:bottom="1440" w:left="1440" w:header="720" w:footer="720" w:gutter="0"/>
          <w:pgNumType w:start="0"/>
          <w:cols w:space="720"/>
          <w:noEndnote/>
          <w:titlePg/>
          <w:docGrid w:linePitch="326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31"/>
        <w:gridCol w:w="1817"/>
        <w:gridCol w:w="1369"/>
        <w:gridCol w:w="1781"/>
        <w:gridCol w:w="2382"/>
        <w:gridCol w:w="2496"/>
      </w:tblGrid>
      <w:tr w:rsidR="00EB0992" w:rsidTr="00D57B46">
        <w:tc>
          <w:tcPr>
            <w:tcW w:w="3331" w:type="dxa"/>
            <w:shd w:val="clear" w:color="auto" w:fill="00B0F0"/>
          </w:tcPr>
          <w:p w:rsidR="00EB0992" w:rsidRPr="005D2835" w:rsidRDefault="00EB0992" w:rsidP="00D57B46">
            <w:pPr>
              <w:tabs>
                <w:tab w:val="left" w:pos="267"/>
              </w:tabs>
              <w:jc w:val="center"/>
              <w:rPr>
                <w:b/>
                <w:color w:val="FFFFFF"/>
              </w:rPr>
            </w:pPr>
            <w:r w:rsidRPr="005D2835">
              <w:rPr>
                <w:b/>
                <w:color w:val="FFFFFF"/>
              </w:rPr>
              <w:lastRenderedPageBreak/>
              <w:t>Action Steps</w:t>
            </w:r>
          </w:p>
        </w:tc>
        <w:tc>
          <w:tcPr>
            <w:tcW w:w="1817" w:type="dxa"/>
            <w:shd w:val="clear" w:color="auto" w:fill="00B0F0"/>
          </w:tcPr>
          <w:p w:rsidR="00EB0992" w:rsidRPr="005D2835" w:rsidRDefault="00EB0992" w:rsidP="00D57B46">
            <w:pPr>
              <w:tabs>
                <w:tab w:val="left" w:pos="267"/>
              </w:tabs>
              <w:jc w:val="center"/>
              <w:rPr>
                <w:b/>
                <w:color w:val="FFFFFF"/>
              </w:rPr>
            </w:pPr>
            <w:r w:rsidRPr="005D2835">
              <w:rPr>
                <w:b/>
                <w:color w:val="FFFFFF"/>
              </w:rPr>
              <w:t>Related Task</w:t>
            </w:r>
          </w:p>
        </w:tc>
        <w:tc>
          <w:tcPr>
            <w:tcW w:w="1369" w:type="dxa"/>
            <w:shd w:val="clear" w:color="auto" w:fill="00B0F0"/>
          </w:tcPr>
          <w:p w:rsidR="00EB0992" w:rsidRPr="005D2835" w:rsidRDefault="00EB0992" w:rsidP="00D57B46">
            <w:pPr>
              <w:tabs>
                <w:tab w:val="left" w:pos="267"/>
              </w:tabs>
              <w:jc w:val="center"/>
              <w:rPr>
                <w:b/>
                <w:color w:val="FFFFFF"/>
              </w:rPr>
            </w:pPr>
            <w:r w:rsidRPr="005D2835">
              <w:rPr>
                <w:b/>
                <w:color w:val="FFFFFF"/>
              </w:rPr>
              <w:t>Person(s) Responsible</w:t>
            </w:r>
          </w:p>
        </w:tc>
        <w:tc>
          <w:tcPr>
            <w:tcW w:w="1781" w:type="dxa"/>
            <w:shd w:val="clear" w:color="auto" w:fill="00B0F0"/>
          </w:tcPr>
          <w:p w:rsidR="00EB0992" w:rsidRPr="005D2835" w:rsidRDefault="00EB0992" w:rsidP="00D57B46">
            <w:pPr>
              <w:tabs>
                <w:tab w:val="left" w:pos="267"/>
              </w:tabs>
              <w:jc w:val="center"/>
              <w:rPr>
                <w:b/>
                <w:color w:val="FFFFFF"/>
              </w:rPr>
            </w:pPr>
            <w:r w:rsidRPr="005D2835">
              <w:rPr>
                <w:b/>
                <w:color w:val="FFFFFF"/>
              </w:rPr>
              <w:t>Student Outcome</w:t>
            </w:r>
          </w:p>
        </w:tc>
        <w:tc>
          <w:tcPr>
            <w:tcW w:w="2382" w:type="dxa"/>
            <w:shd w:val="clear" w:color="auto" w:fill="00B0F0"/>
          </w:tcPr>
          <w:p w:rsidR="00EB0992" w:rsidRPr="005D2835" w:rsidRDefault="00EB0992" w:rsidP="00D57B46">
            <w:pPr>
              <w:tabs>
                <w:tab w:val="left" w:pos="267"/>
              </w:tabs>
              <w:jc w:val="center"/>
              <w:rPr>
                <w:b/>
                <w:color w:val="FFFFFF"/>
              </w:rPr>
            </w:pPr>
            <w:r w:rsidRPr="005D2835">
              <w:rPr>
                <w:b/>
                <w:color w:val="FFFFFF"/>
              </w:rPr>
              <w:t>Timeline</w:t>
            </w:r>
          </w:p>
        </w:tc>
        <w:tc>
          <w:tcPr>
            <w:tcW w:w="2496" w:type="dxa"/>
            <w:shd w:val="clear" w:color="auto" w:fill="00B0F0"/>
          </w:tcPr>
          <w:p w:rsidR="00EB0992" w:rsidRPr="005D2835" w:rsidRDefault="00EB0992" w:rsidP="00D57B46">
            <w:pPr>
              <w:tabs>
                <w:tab w:val="left" w:pos="267"/>
              </w:tabs>
              <w:jc w:val="center"/>
              <w:rPr>
                <w:b/>
                <w:color w:val="FFFFFF"/>
              </w:rPr>
            </w:pPr>
            <w:r w:rsidRPr="005D2835">
              <w:rPr>
                <w:b/>
                <w:color w:val="FFFFFF"/>
              </w:rPr>
              <w:t>Assessment/Reporting</w:t>
            </w:r>
          </w:p>
          <w:p w:rsidR="00EB0992" w:rsidRPr="005D2835" w:rsidRDefault="00EB0992" w:rsidP="00D57B46">
            <w:pPr>
              <w:tabs>
                <w:tab w:val="left" w:pos="267"/>
              </w:tabs>
              <w:jc w:val="center"/>
              <w:rPr>
                <w:b/>
                <w:color w:val="FFFFFF"/>
              </w:rPr>
            </w:pPr>
            <w:r w:rsidRPr="005D2835">
              <w:rPr>
                <w:b/>
                <w:color w:val="FFFFFF"/>
              </w:rPr>
              <w:t>Methods</w:t>
            </w:r>
          </w:p>
        </w:tc>
      </w:tr>
      <w:tr w:rsidR="00EB0992" w:rsidTr="00D57B46">
        <w:tc>
          <w:tcPr>
            <w:tcW w:w="3331" w:type="dxa"/>
          </w:tcPr>
          <w:p w:rsidR="00EB0992" w:rsidRPr="00E87EAB" w:rsidRDefault="00EB0992" w:rsidP="00D57B46">
            <w:pPr>
              <w:tabs>
                <w:tab w:val="left" w:pos="267"/>
              </w:tabs>
              <w:spacing w:after="0"/>
            </w:pPr>
            <w:r w:rsidRPr="00E87EAB">
              <w:t>All departments create and administer benchmark assessments throughout the year, analyzing the data gathered from those assessments, and adjusting instruction based on the data</w:t>
            </w:r>
            <w:r>
              <w:t>.</w:t>
            </w:r>
          </w:p>
        </w:tc>
        <w:tc>
          <w:tcPr>
            <w:tcW w:w="1817" w:type="dxa"/>
          </w:tcPr>
          <w:p w:rsidR="00EB0992" w:rsidRDefault="00EB0992" w:rsidP="00D57B46">
            <w:pPr>
              <w:tabs>
                <w:tab w:val="left" w:pos="267"/>
              </w:tabs>
              <w:spacing w:after="0"/>
            </w:pPr>
            <w:r>
              <w:t>Benchmark Assessments in all subjects</w:t>
            </w:r>
          </w:p>
        </w:tc>
        <w:tc>
          <w:tcPr>
            <w:tcW w:w="1369" w:type="dxa"/>
          </w:tcPr>
          <w:p w:rsidR="00EB0992" w:rsidRDefault="00EB0992" w:rsidP="00D57B46">
            <w:pPr>
              <w:tabs>
                <w:tab w:val="left" w:pos="267"/>
              </w:tabs>
              <w:spacing w:after="0"/>
            </w:pPr>
            <w:r>
              <w:t>All Teachers</w:t>
            </w:r>
          </w:p>
          <w:p w:rsidR="00EB0992" w:rsidRDefault="00EB0992" w:rsidP="00D57B46">
            <w:pPr>
              <w:tabs>
                <w:tab w:val="left" w:pos="267"/>
              </w:tabs>
              <w:spacing w:after="0"/>
            </w:pPr>
            <w:r>
              <w:t>Administration</w:t>
            </w:r>
          </w:p>
        </w:tc>
        <w:tc>
          <w:tcPr>
            <w:tcW w:w="1781" w:type="dxa"/>
          </w:tcPr>
          <w:p w:rsidR="00EB0992" w:rsidRDefault="00EB0992" w:rsidP="00D57B46">
            <w:pPr>
              <w:tabs>
                <w:tab w:val="left" w:pos="267"/>
              </w:tabs>
              <w:spacing w:after="0"/>
            </w:pPr>
            <w:r>
              <w:t xml:space="preserve">Improved Test Scores </w:t>
            </w:r>
          </w:p>
          <w:p w:rsidR="00EB0992" w:rsidRDefault="00EB0992" w:rsidP="00D57B46">
            <w:pPr>
              <w:tabs>
                <w:tab w:val="left" w:pos="267"/>
              </w:tabs>
              <w:spacing w:after="0"/>
            </w:pPr>
            <w:r>
              <w:t>Higher Passing Rate in all classes</w:t>
            </w:r>
          </w:p>
        </w:tc>
        <w:tc>
          <w:tcPr>
            <w:tcW w:w="2382" w:type="dxa"/>
          </w:tcPr>
          <w:p w:rsidR="00800BBB" w:rsidRDefault="00EB0992" w:rsidP="00D57B46">
            <w:pPr>
              <w:tabs>
                <w:tab w:val="left" w:pos="267"/>
              </w:tabs>
              <w:spacing w:after="0"/>
            </w:pPr>
            <w:r>
              <w:t>Quarterly: August 2017- May 20</w:t>
            </w:r>
            <w:r w:rsidR="00800BBB">
              <w:t>23</w:t>
            </w:r>
          </w:p>
          <w:p w:rsidR="00800BBB" w:rsidRDefault="00800BBB" w:rsidP="00D57B46">
            <w:pPr>
              <w:tabs>
                <w:tab w:val="left" w:pos="267"/>
              </w:tabs>
              <w:spacing w:after="0"/>
            </w:pPr>
            <w:r>
              <w:t xml:space="preserve">Revise assessment period  if needed </w:t>
            </w:r>
          </w:p>
        </w:tc>
        <w:tc>
          <w:tcPr>
            <w:tcW w:w="2496" w:type="dxa"/>
          </w:tcPr>
          <w:p w:rsidR="00EB0992" w:rsidRDefault="00EB0992" w:rsidP="00D57B46">
            <w:pPr>
              <w:tabs>
                <w:tab w:val="left" w:pos="267"/>
              </w:tabs>
              <w:spacing w:after="0"/>
            </w:pPr>
            <w:r>
              <w:t>Generate Reports</w:t>
            </w:r>
          </w:p>
          <w:p w:rsidR="00EB0992" w:rsidRDefault="00EB0992" w:rsidP="00D57B46">
            <w:pPr>
              <w:tabs>
                <w:tab w:val="left" w:pos="267"/>
              </w:tabs>
              <w:spacing w:after="0"/>
            </w:pPr>
            <w:r>
              <w:t>Department minutes</w:t>
            </w:r>
          </w:p>
          <w:p w:rsidR="00EB0992" w:rsidRDefault="00EB0992" w:rsidP="00D57B46">
            <w:pPr>
              <w:tabs>
                <w:tab w:val="left" w:pos="267"/>
              </w:tabs>
              <w:spacing w:after="0"/>
            </w:pPr>
            <w:r>
              <w:t xml:space="preserve">Pacing guides </w:t>
            </w:r>
          </w:p>
        </w:tc>
      </w:tr>
      <w:tr w:rsidR="00EB0992" w:rsidTr="00D57B46">
        <w:tc>
          <w:tcPr>
            <w:tcW w:w="3331" w:type="dxa"/>
          </w:tcPr>
          <w:p w:rsidR="00EB0992" w:rsidRDefault="00EB0992" w:rsidP="00D57B46">
            <w:pPr>
              <w:tabs>
                <w:tab w:val="left" w:pos="267"/>
              </w:tabs>
              <w:spacing w:after="0"/>
            </w:pPr>
            <w:r>
              <w:t>Professional Learning Communities (team, course-alike, department) meet to analyze and evaluate student learning and make adjustments based on data.</w:t>
            </w:r>
          </w:p>
        </w:tc>
        <w:tc>
          <w:tcPr>
            <w:tcW w:w="1817" w:type="dxa"/>
          </w:tcPr>
          <w:p w:rsidR="00EB0992" w:rsidRDefault="00EB0992" w:rsidP="00D57B46">
            <w:pPr>
              <w:tabs>
                <w:tab w:val="left" w:pos="267"/>
              </w:tabs>
              <w:spacing w:after="0"/>
            </w:pPr>
            <w:r>
              <w:t>Benchmark Assessments in all subjects</w:t>
            </w:r>
          </w:p>
        </w:tc>
        <w:tc>
          <w:tcPr>
            <w:tcW w:w="1369" w:type="dxa"/>
          </w:tcPr>
          <w:p w:rsidR="00EB0992" w:rsidRDefault="00EB0992" w:rsidP="00D57B46">
            <w:pPr>
              <w:tabs>
                <w:tab w:val="left" w:pos="267"/>
              </w:tabs>
              <w:spacing w:after="0"/>
            </w:pPr>
            <w:r>
              <w:t>All Teachers</w:t>
            </w:r>
          </w:p>
          <w:p w:rsidR="00EB0992" w:rsidRDefault="00EB0992" w:rsidP="00D57B46">
            <w:pPr>
              <w:tabs>
                <w:tab w:val="left" w:pos="267"/>
              </w:tabs>
              <w:spacing w:after="0"/>
            </w:pPr>
            <w:r>
              <w:t>Administration</w:t>
            </w:r>
          </w:p>
        </w:tc>
        <w:tc>
          <w:tcPr>
            <w:tcW w:w="1781" w:type="dxa"/>
          </w:tcPr>
          <w:p w:rsidR="00EB0992" w:rsidRDefault="00EB0992" w:rsidP="00D57B46">
            <w:pPr>
              <w:tabs>
                <w:tab w:val="left" w:pos="267"/>
              </w:tabs>
              <w:spacing w:after="0"/>
            </w:pPr>
            <w:r>
              <w:t xml:space="preserve">Improved Test Scores </w:t>
            </w:r>
          </w:p>
          <w:p w:rsidR="00EB0992" w:rsidRDefault="00EB0992" w:rsidP="00D57B46">
            <w:pPr>
              <w:tabs>
                <w:tab w:val="left" w:pos="267"/>
              </w:tabs>
              <w:spacing w:after="0"/>
            </w:pPr>
            <w:r>
              <w:t>Higher Passing Rates</w:t>
            </w:r>
          </w:p>
        </w:tc>
        <w:tc>
          <w:tcPr>
            <w:tcW w:w="2382" w:type="dxa"/>
          </w:tcPr>
          <w:p w:rsidR="00EB0992" w:rsidRDefault="00EB0992" w:rsidP="00D57B46">
            <w:pPr>
              <w:tabs>
                <w:tab w:val="left" w:pos="267"/>
              </w:tabs>
              <w:spacing w:after="0"/>
            </w:pPr>
            <w:r>
              <w:t>End of every grading period</w:t>
            </w:r>
            <w:r w:rsidR="00800BBB">
              <w:t xml:space="preserve"> (6 weeks)</w:t>
            </w:r>
          </w:p>
          <w:p w:rsidR="00EB0992" w:rsidRDefault="00EB0992" w:rsidP="00D57B46">
            <w:pPr>
              <w:tabs>
                <w:tab w:val="left" w:pos="267"/>
              </w:tabs>
              <w:spacing w:after="0"/>
            </w:pPr>
            <w:r>
              <w:t>August 2017-May 2023</w:t>
            </w:r>
          </w:p>
        </w:tc>
        <w:tc>
          <w:tcPr>
            <w:tcW w:w="2496" w:type="dxa"/>
          </w:tcPr>
          <w:p w:rsidR="00EB0992" w:rsidRDefault="00EB0992" w:rsidP="00D57B46">
            <w:pPr>
              <w:tabs>
                <w:tab w:val="left" w:pos="267"/>
              </w:tabs>
              <w:spacing w:after="0"/>
            </w:pPr>
            <w:r>
              <w:t>Generate Reports</w:t>
            </w:r>
          </w:p>
          <w:p w:rsidR="00EB0992" w:rsidRDefault="00EB0992" w:rsidP="00D57B46">
            <w:pPr>
              <w:tabs>
                <w:tab w:val="left" w:pos="267"/>
              </w:tabs>
              <w:spacing w:after="0"/>
            </w:pPr>
            <w:r>
              <w:t>Department minutes</w:t>
            </w:r>
          </w:p>
          <w:p w:rsidR="00EB0992" w:rsidRDefault="00EB0992" w:rsidP="00D57B46">
            <w:pPr>
              <w:tabs>
                <w:tab w:val="left" w:pos="267"/>
              </w:tabs>
              <w:spacing w:after="0"/>
            </w:pPr>
            <w:r>
              <w:t>Pacing guides</w:t>
            </w:r>
          </w:p>
        </w:tc>
      </w:tr>
      <w:tr w:rsidR="00EB0992" w:rsidTr="00D57B46">
        <w:tc>
          <w:tcPr>
            <w:tcW w:w="3331" w:type="dxa"/>
          </w:tcPr>
          <w:p w:rsidR="00EB0992" w:rsidRDefault="00EB0992" w:rsidP="00D57B46">
            <w:pPr>
              <w:tabs>
                <w:tab w:val="left" w:pos="267"/>
              </w:tabs>
              <w:spacing w:after="0"/>
            </w:pPr>
            <w:r>
              <w:t>All staff will be expected to use a common protocol format to examine student data.</w:t>
            </w:r>
          </w:p>
        </w:tc>
        <w:tc>
          <w:tcPr>
            <w:tcW w:w="1817" w:type="dxa"/>
          </w:tcPr>
          <w:p w:rsidR="00EB0992" w:rsidRDefault="00EB0992" w:rsidP="00D57B46">
            <w:pPr>
              <w:tabs>
                <w:tab w:val="left" w:pos="267"/>
              </w:tabs>
              <w:spacing w:after="0"/>
            </w:pPr>
            <w:r>
              <w:t xml:space="preserve">Determine common protocol document </w:t>
            </w:r>
          </w:p>
        </w:tc>
        <w:tc>
          <w:tcPr>
            <w:tcW w:w="1369" w:type="dxa"/>
          </w:tcPr>
          <w:p w:rsidR="00EB0992" w:rsidRDefault="00EB0992" w:rsidP="00D57B46">
            <w:pPr>
              <w:tabs>
                <w:tab w:val="left" w:pos="267"/>
              </w:tabs>
              <w:spacing w:after="0"/>
            </w:pPr>
            <w:r>
              <w:t>Administration Department Heads</w:t>
            </w:r>
          </w:p>
        </w:tc>
        <w:tc>
          <w:tcPr>
            <w:tcW w:w="1781" w:type="dxa"/>
          </w:tcPr>
          <w:p w:rsidR="00EB0992" w:rsidRDefault="00EB0992" w:rsidP="00D57B46">
            <w:pPr>
              <w:tabs>
                <w:tab w:val="left" w:pos="267"/>
              </w:tabs>
              <w:spacing w:after="0"/>
            </w:pPr>
            <w:r>
              <w:t>Student understanding of data</w:t>
            </w:r>
          </w:p>
        </w:tc>
        <w:tc>
          <w:tcPr>
            <w:tcW w:w="2382" w:type="dxa"/>
          </w:tcPr>
          <w:p w:rsidR="00EB0992" w:rsidRDefault="00EB0992" w:rsidP="00D57B46">
            <w:pPr>
              <w:tabs>
                <w:tab w:val="left" w:pos="267"/>
              </w:tabs>
              <w:spacing w:after="0"/>
            </w:pPr>
            <w:r>
              <w:t>August 2015-May 2023</w:t>
            </w:r>
          </w:p>
          <w:p w:rsidR="00800BBB" w:rsidRDefault="00800BBB" w:rsidP="00D57B46">
            <w:pPr>
              <w:tabs>
                <w:tab w:val="left" w:pos="267"/>
              </w:tabs>
              <w:spacing w:after="0"/>
            </w:pPr>
            <w:r>
              <w:t>Once established by May 2018 will continue to 2023</w:t>
            </w:r>
          </w:p>
        </w:tc>
        <w:tc>
          <w:tcPr>
            <w:tcW w:w="2496" w:type="dxa"/>
          </w:tcPr>
          <w:p w:rsidR="00EB0992" w:rsidRDefault="00EB0992" w:rsidP="00D57B46">
            <w:pPr>
              <w:tabs>
                <w:tab w:val="left" w:pos="267"/>
              </w:tabs>
              <w:spacing w:after="0"/>
            </w:pPr>
            <w:r>
              <w:t>Articulation Minutes</w:t>
            </w:r>
          </w:p>
          <w:p w:rsidR="00EB0992" w:rsidRDefault="00EB0992" w:rsidP="00D57B46">
            <w:pPr>
              <w:tabs>
                <w:tab w:val="left" w:pos="267"/>
              </w:tabs>
              <w:spacing w:after="0"/>
            </w:pPr>
            <w:r>
              <w:t>Leadership Team Minutes</w:t>
            </w:r>
          </w:p>
          <w:p w:rsidR="00EB0992" w:rsidRDefault="00EB0992" w:rsidP="00D57B46">
            <w:pPr>
              <w:tabs>
                <w:tab w:val="left" w:pos="267"/>
              </w:tabs>
              <w:spacing w:after="0"/>
            </w:pPr>
            <w:r>
              <w:t>Department Minutes</w:t>
            </w:r>
          </w:p>
          <w:p w:rsidR="00EB0992" w:rsidRDefault="00EB0992" w:rsidP="00D57B46">
            <w:pPr>
              <w:tabs>
                <w:tab w:val="left" w:pos="267"/>
              </w:tabs>
              <w:spacing w:after="0"/>
            </w:pPr>
            <w:r>
              <w:t>Protocol document</w:t>
            </w:r>
          </w:p>
        </w:tc>
      </w:tr>
      <w:tr w:rsidR="00EB0992" w:rsidTr="00D57B46">
        <w:tc>
          <w:tcPr>
            <w:tcW w:w="3331" w:type="dxa"/>
          </w:tcPr>
          <w:p w:rsidR="00EB0992" w:rsidRDefault="00EB0992" w:rsidP="00D57B46">
            <w:pPr>
              <w:tabs>
                <w:tab w:val="left" w:pos="267"/>
              </w:tabs>
              <w:spacing w:after="0"/>
            </w:pPr>
            <w:r>
              <w:t>Through Team meeting, staff members will meet and discuss student data and make decisions based on the data examined.</w:t>
            </w:r>
          </w:p>
        </w:tc>
        <w:tc>
          <w:tcPr>
            <w:tcW w:w="1817" w:type="dxa"/>
          </w:tcPr>
          <w:p w:rsidR="00EB0992" w:rsidRDefault="00EB0992" w:rsidP="00D57B46">
            <w:pPr>
              <w:tabs>
                <w:tab w:val="left" w:pos="267"/>
              </w:tabs>
              <w:spacing w:after="0"/>
            </w:pPr>
            <w:r>
              <w:t>Determine types of data</w:t>
            </w:r>
          </w:p>
        </w:tc>
        <w:tc>
          <w:tcPr>
            <w:tcW w:w="1369" w:type="dxa"/>
          </w:tcPr>
          <w:p w:rsidR="00EB0992" w:rsidRDefault="00EB0992" w:rsidP="00D57B46">
            <w:pPr>
              <w:tabs>
                <w:tab w:val="left" w:pos="267"/>
              </w:tabs>
              <w:spacing w:after="0"/>
            </w:pPr>
            <w:r>
              <w:t>Leadership Team</w:t>
            </w:r>
          </w:p>
          <w:p w:rsidR="00EB0992" w:rsidRDefault="00EB0992" w:rsidP="00D57B46">
            <w:pPr>
              <w:tabs>
                <w:tab w:val="left" w:pos="267"/>
              </w:tabs>
              <w:spacing w:after="0"/>
            </w:pPr>
            <w:r>
              <w:t>All Teachers</w:t>
            </w:r>
          </w:p>
        </w:tc>
        <w:tc>
          <w:tcPr>
            <w:tcW w:w="1781" w:type="dxa"/>
          </w:tcPr>
          <w:p w:rsidR="00EB0992" w:rsidRDefault="00EB0992" w:rsidP="00D57B46">
            <w:pPr>
              <w:tabs>
                <w:tab w:val="left" w:pos="267"/>
              </w:tabs>
              <w:spacing w:after="0"/>
            </w:pPr>
            <w:r>
              <w:t>Improved grades and test scores</w:t>
            </w:r>
          </w:p>
          <w:p w:rsidR="00EB0992" w:rsidRDefault="00EB0992" w:rsidP="00D57B46">
            <w:pPr>
              <w:tabs>
                <w:tab w:val="left" w:pos="267"/>
              </w:tabs>
              <w:spacing w:after="0"/>
            </w:pPr>
          </w:p>
        </w:tc>
        <w:tc>
          <w:tcPr>
            <w:tcW w:w="2382" w:type="dxa"/>
          </w:tcPr>
          <w:p w:rsidR="00EB0992" w:rsidRDefault="00EB0992" w:rsidP="00D57B46">
            <w:pPr>
              <w:tabs>
                <w:tab w:val="left" w:pos="267"/>
              </w:tabs>
              <w:spacing w:after="0"/>
            </w:pPr>
            <w:r>
              <w:t>Meet every quarter to determine type of data for that quarter</w:t>
            </w:r>
          </w:p>
          <w:p w:rsidR="00EB0992" w:rsidRDefault="00EB0992" w:rsidP="00D57B46">
            <w:pPr>
              <w:tabs>
                <w:tab w:val="left" w:pos="267"/>
              </w:tabs>
              <w:spacing w:after="0"/>
            </w:pPr>
            <w:r>
              <w:t>August 2017-August 2023</w:t>
            </w:r>
          </w:p>
        </w:tc>
        <w:tc>
          <w:tcPr>
            <w:tcW w:w="2496" w:type="dxa"/>
          </w:tcPr>
          <w:p w:rsidR="00EB0992" w:rsidRDefault="00EB0992" w:rsidP="00D57B46">
            <w:pPr>
              <w:tabs>
                <w:tab w:val="left" w:pos="267"/>
              </w:tabs>
              <w:spacing w:after="0"/>
            </w:pPr>
            <w:r>
              <w:t>Articulation Minutes</w:t>
            </w:r>
          </w:p>
          <w:p w:rsidR="00EB0992" w:rsidRDefault="00EB0992" w:rsidP="00D57B46">
            <w:pPr>
              <w:tabs>
                <w:tab w:val="left" w:pos="267"/>
              </w:tabs>
              <w:spacing w:after="0"/>
            </w:pPr>
            <w:r>
              <w:t>Leadership Team Minutes.  List of data to be considered</w:t>
            </w:r>
          </w:p>
        </w:tc>
      </w:tr>
      <w:tr w:rsidR="00EB0992" w:rsidTr="00D57B46">
        <w:tc>
          <w:tcPr>
            <w:tcW w:w="3331" w:type="dxa"/>
          </w:tcPr>
          <w:p w:rsidR="00EB0992" w:rsidRDefault="00EB0992" w:rsidP="00D57B46">
            <w:pPr>
              <w:tabs>
                <w:tab w:val="left" w:pos="267"/>
              </w:tabs>
              <w:spacing w:after="0"/>
            </w:pPr>
            <w:r>
              <w:t>There will be a school-wide staff development in the use of the data system to support effective student instruction.</w:t>
            </w:r>
          </w:p>
        </w:tc>
        <w:tc>
          <w:tcPr>
            <w:tcW w:w="1817" w:type="dxa"/>
          </w:tcPr>
          <w:p w:rsidR="00EB0992" w:rsidRDefault="00EB0992" w:rsidP="00D57B46">
            <w:pPr>
              <w:tabs>
                <w:tab w:val="left" w:pos="267"/>
              </w:tabs>
              <w:spacing w:after="0"/>
            </w:pPr>
            <w:r>
              <w:t xml:space="preserve"> Staff</w:t>
            </w:r>
          </w:p>
        </w:tc>
        <w:tc>
          <w:tcPr>
            <w:tcW w:w="1369" w:type="dxa"/>
          </w:tcPr>
          <w:p w:rsidR="00EB0992" w:rsidRDefault="00EB0992" w:rsidP="00D57B46">
            <w:pPr>
              <w:tabs>
                <w:tab w:val="left" w:pos="267"/>
              </w:tabs>
              <w:spacing w:after="0"/>
            </w:pPr>
            <w:r>
              <w:t>Principal</w:t>
            </w:r>
          </w:p>
        </w:tc>
        <w:tc>
          <w:tcPr>
            <w:tcW w:w="1781" w:type="dxa"/>
          </w:tcPr>
          <w:p w:rsidR="00EB0992" w:rsidRDefault="00EB0992" w:rsidP="00D57B46">
            <w:pPr>
              <w:tabs>
                <w:tab w:val="left" w:pos="267"/>
              </w:tabs>
              <w:spacing w:after="0"/>
            </w:pPr>
            <w:r>
              <w:t>Improved grades and test scores</w:t>
            </w:r>
          </w:p>
        </w:tc>
        <w:tc>
          <w:tcPr>
            <w:tcW w:w="2382" w:type="dxa"/>
          </w:tcPr>
          <w:p w:rsidR="00EB0992" w:rsidRPr="00800BBB" w:rsidRDefault="00800BBB" w:rsidP="00D57B46">
            <w:pPr>
              <w:tabs>
                <w:tab w:val="left" w:pos="267"/>
              </w:tabs>
              <w:spacing w:after="0"/>
              <w:rPr>
                <w:szCs w:val="22"/>
              </w:rPr>
            </w:pPr>
            <w:r w:rsidRPr="00800BBB">
              <w:rPr>
                <w:sz w:val="22"/>
                <w:szCs w:val="22"/>
              </w:rPr>
              <w:t>August Buy Back (Staff Dev. Days prior to school starting)</w:t>
            </w:r>
            <w:r w:rsidR="00EB0992" w:rsidRPr="00800BBB">
              <w:rPr>
                <w:sz w:val="22"/>
                <w:szCs w:val="22"/>
              </w:rPr>
              <w:t>2017-May 2023</w:t>
            </w:r>
          </w:p>
          <w:p w:rsidR="00800BBB" w:rsidRPr="00800BBB" w:rsidRDefault="00800BBB" w:rsidP="00D57B46">
            <w:pPr>
              <w:tabs>
                <w:tab w:val="left" w:pos="267"/>
              </w:tabs>
              <w:spacing w:after="0"/>
              <w:rPr>
                <w:szCs w:val="22"/>
              </w:rPr>
            </w:pPr>
          </w:p>
        </w:tc>
        <w:tc>
          <w:tcPr>
            <w:tcW w:w="2496" w:type="dxa"/>
          </w:tcPr>
          <w:p w:rsidR="00EB0992" w:rsidRDefault="00EB0992" w:rsidP="00D57B46">
            <w:pPr>
              <w:tabs>
                <w:tab w:val="left" w:pos="267"/>
              </w:tabs>
              <w:spacing w:after="0"/>
            </w:pPr>
            <w:r>
              <w:lastRenderedPageBreak/>
              <w:t>Buy back sign-in</w:t>
            </w:r>
          </w:p>
          <w:p w:rsidR="00EB0992" w:rsidRDefault="00EB0992" w:rsidP="00D57B46">
            <w:pPr>
              <w:tabs>
                <w:tab w:val="left" w:pos="267"/>
              </w:tabs>
              <w:spacing w:after="0"/>
            </w:pPr>
            <w:r>
              <w:t>Teacher knowledge of new data system</w:t>
            </w:r>
          </w:p>
          <w:p w:rsidR="00EB0992" w:rsidRDefault="00EB0992" w:rsidP="00D57B46">
            <w:pPr>
              <w:tabs>
                <w:tab w:val="left" w:pos="267"/>
              </w:tabs>
              <w:spacing w:after="0"/>
            </w:pPr>
            <w:r>
              <w:lastRenderedPageBreak/>
              <w:t>In-services agenda and assessment of each.  Individual staff demonstration of use of DATA</w:t>
            </w:r>
          </w:p>
        </w:tc>
      </w:tr>
      <w:tr w:rsidR="00EB0992" w:rsidTr="00D57B46">
        <w:tc>
          <w:tcPr>
            <w:tcW w:w="3331" w:type="dxa"/>
          </w:tcPr>
          <w:p w:rsidR="00EB0992" w:rsidRDefault="00EB0992" w:rsidP="00D57B46">
            <w:pPr>
              <w:tabs>
                <w:tab w:val="left" w:pos="267"/>
              </w:tabs>
              <w:spacing w:after="0"/>
            </w:pPr>
            <w:r>
              <w:lastRenderedPageBreak/>
              <w:t>Implement a multiyear written professional development plan that is founded in BHS critical areas of need.</w:t>
            </w:r>
          </w:p>
        </w:tc>
        <w:tc>
          <w:tcPr>
            <w:tcW w:w="1817" w:type="dxa"/>
          </w:tcPr>
          <w:p w:rsidR="00EB0992" w:rsidRDefault="00EB0992" w:rsidP="00D57B46">
            <w:pPr>
              <w:tabs>
                <w:tab w:val="left" w:pos="267"/>
              </w:tabs>
              <w:spacing w:after="0"/>
            </w:pPr>
            <w:r>
              <w:t>Indentify priority areas of development.</w:t>
            </w:r>
          </w:p>
          <w:p w:rsidR="00EB0992" w:rsidRDefault="00EB0992" w:rsidP="00D57B46">
            <w:pPr>
              <w:tabs>
                <w:tab w:val="left" w:pos="267"/>
              </w:tabs>
              <w:spacing w:after="0"/>
            </w:pPr>
            <w:r>
              <w:t xml:space="preserve">Indentify past areas of development </w:t>
            </w:r>
          </w:p>
        </w:tc>
        <w:tc>
          <w:tcPr>
            <w:tcW w:w="1369" w:type="dxa"/>
          </w:tcPr>
          <w:p w:rsidR="00EB0992" w:rsidRDefault="00EB0992" w:rsidP="00D57B46">
            <w:pPr>
              <w:tabs>
                <w:tab w:val="left" w:pos="267"/>
              </w:tabs>
              <w:spacing w:after="0"/>
            </w:pPr>
            <w:r>
              <w:t>Principal</w:t>
            </w:r>
          </w:p>
          <w:p w:rsidR="00EB0992" w:rsidRDefault="00EB0992" w:rsidP="00D57B46">
            <w:pPr>
              <w:tabs>
                <w:tab w:val="left" w:pos="267"/>
              </w:tabs>
              <w:spacing w:after="0"/>
            </w:pPr>
            <w:r>
              <w:t xml:space="preserve">Leadership </w:t>
            </w:r>
          </w:p>
          <w:p w:rsidR="00EB0992" w:rsidRDefault="00EB0992" w:rsidP="00D57B46">
            <w:pPr>
              <w:tabs>
                <w:tab w:val="left" w:pos="267"/>
              </w:tabs>
              <w:spacing w:after="0"/>
            </w:pPr>
            <w:r>
              <w:t>Team</w:t>
            </w:r>
          </w:p>
        </w:tc>
        <w:tc>
          <w:tcPr>
            <w:tcW w:w="1781" w:type="dxa"/>
          </w:tcPr>
          <w:p w:rsidR="00EB0992" w:rsidRDefault="00EB0992" w:rsidP="00D57B46">
            <w:pPr>
              <w:tabs>
                <w:tab w:val="left" w:pos="267"/>
              </w:tabs>
              <w:spacing w:after="0"/>
            </w:pPr>
            <w:r>
              <w:t>Meet identified testing targets</w:t>
            </w:r>
          </w:p>
        </w:tc>
        <w:tc>
          <w:tcPr>
            <w:tcW w:w="2382" w:type="dxa"/>
          </w:tcPr>
          <w:p w:rsidR="00EB0992" w:rsidRDefault="00EB0992" w:rsidP="00D57B46">
            <w:pPr>
              <w:tabs>
                <w:tab w:val="left" w:pos="267"/>
              </w:tabs>
              <w:spacing w:after="0"/>
            </w:pPr>
            <w:r>
              <w:t>May 2017 Indentify areas of past development</w:t>
            </w:r>
          </w:p>
          <w:p w:rsidR="00EB0992" w:rsidRDefault="00EB0992" w:rsidP="00D57B46">
            <w:pPr>
              <w:tabs>
                <w:tab w:val="left" w:pos="267"/>
              </w:tabs>
              <w:spacing w:after="0"/>
            </w:pPr>
            <w:r>
              <w:t xml:space="preserve">August 2017 Identify priority areas for the year. </w:t>
            </w:r>
          </w:p>
          <w:p w:rsidR="00EB0992" w:rsidRDefault="00EB0992" w:rsidP="00D57B46">
            <w:pPr>
              <w:tabs>
                <w:tab w:val="left" w:pos="267"/>
              </w:tabs>
              <w:spacing w:after="0"/>
            </w:pPr>
            <w:r>
              <w:t>Ongoing until May 2023</w:t>
            </w:r>
          </w:p>
        </w:tc>
        <w:tc>
          <w:tcPr>
            <w:tcW w:w="2496" w:type="dxa"/>
          </w:tcPr>
          <w:p w:rsidR="00EB0992" w:rsidRDefault="00EB0992" w:rsidP="00D57B46">
            <w:pPr>
              <w:tabs>
                <w:tab w:val="left" w:pos="267"/>
              </w:tabs>
              <w:spacing w:after="0"/>
            </w:pPr>
            <w:r>
              <w:t>Written professional development plan</w:t>
            </w:r>
          </w:p>
        </w:tc>
      </w:tr>
      <w:tr w:rsidR="00EB0992" w:rsidTr="00D57B46">
        <w:tc>
          <w:tcPr>
            <w:tcW w:w="3331" w:type="dxa"/>
          </w:tcPr>
          <w:p w:rsidR="00EB0992" w:rsidRDefault="00EB0992" w:rsidP="00D57B46">
            <w:pPr>
              <w:tabs>
                <w:tab w:val="left" w:pos="267"/>
              </w:tabs>
              <w:spacing w:after="0"/>
            </w:pPr>
            <w:r>
              <w:t xml:space="preserve">Develop methods of sharing data with all stakeholders </w:t>
            </w:r>
          </w:p>
        </w:tc>
        <w:tc>
          <w:tcPr>
            <w:tcW w:w="1817" w:type="dxa"/>
          </w:tcPr>
          <w:p w:rsidR="00EB0992" w:rsidRDefault="00EB0992" w:rsidP="00D57B46">
            <w:pPr>
              <w:tabs>
                <w:tab w:val="left" w:pos="267"/>
              </w:tabs>
              <w:spacing w:after="0"/>
            </w:pPr>
            <w:r>
              <w:t>Data Walls, newsletter, web-pages.</w:t>
            </w:r>
          </w:p>
        </w:tc>
        <w:tc>
          <w:tcPr>
            <w:tcW w:w="1369" w:type="dxa"/>
          </w:tcPr>
          <w:p w:rsidR="00EB0992" w:rsidRDefault="00EB0992" w:rsidP="00D57B46">
            <w:pPr>
              <w:tabs>
                <w:tab w:val="left" w:pos="267"/>
              </w:tabs>
              <w:spacing w:after="0"/>
            </w:pPr>
            <w:r>
              <w:t>Leadership Team</w:t>
            </w:r>
          </w:p>
          <w:p w:rsidR="00EB0992" w:rsidRDefault="00EB0992" w:rsidP="00D57B46">
            <w:pPr>
              <w:tabs>
                <w:tab w:val="left" w:pos="267"/>
              </w:tabs>
              <w:spacing w:after="0"/>
            </w:pPr>
            <w:r>
              <w:t>Teachers</w:t>
            </w:r>
          </w:p>
        </w:tc>
        <w:tc>
          <w:tcPr>
            <w:tcW w:w="1781" w:type="dxa"/>
          </w:tcPr>
          <w:p w:rsidR="00EB0992" w:rsidRDefault="00EB0992" w:rsidP="00D57B46">
            <w:pPr>
              <w:tabs>
                <w:tab w:val="left" w:pos="267"/>
              </w:tabs>
              <w:spacing w:after="0"/>
            </w:pPr>
            <w:r>
              <w:t>Increase in benchmark scores Increase in student GPA</w:t>
            </w:r>
          </w:p>
        </w:tc>
        <w:tc>
          <w:tcPr>
            <w:tcW w:w="2382" w:type="dxa"/>
          </w:tcPr>
          <w:p w:rsidR="00EB0992" w:rsidRDefault="00EB0992" w:rsidP="00D57B46">
            <w:pPr>
              <w:tabs>
                <w:tab w:val="left" w:pos="267"/>
              </w:tabs>
              <w:spacing w:after="0"/>
            </w:pPr>
            <w:r>
              <w:t xml:space="preserve">Monthly Parent Meetings </w:t>
            </w:r>
          </w:p>
          <w:p w:rsidR="00EB0992" w:rsidRDefault="00EB0992" w:rsidP="00D57B46">
            <w:pPr>
              <w:tabs>
                <w:tab w:val="left" w:pos="267"/>
              </w:tabs>
              <w:spacing w:after="0"/>
            </w:pPr>
            <w:r>
              <w:t>Last Thursday of every month August 2017-May 2023</w:t>
            </w:r>
          </w:p>
          <w:p w:rsidR="00EB0992" w:rsidRDefault="00EB0992" w:rsidP="00D57B46">
            <w:pPr>
              <w:tabs>
                <w:tab w:val="left" w:pos="267"/>
              </w:tabs>
              <w:spacing w:after="0"/>
            </w:pPr>
            <w:r>
              <w:t>Monthly Board Meetings August 2015-May 2023</w:t>
            </w:r>
          </w:p>
        </w:tc>
        <w:tc>
          <w:tcPr>
            <w:tcW w:w="2496" w:type="dxa"/>
          </w:tcPr>
          <w:p w:rsidR="00EB0992" w:rsidRDefault="00EB0992" w:rsidP="00D57B46">
            <w:pPr>
              <w:tabs>
                <w:tab w:val="left" w:pos="267"/>
              </w:tabs>
              <w:spacing w:after="0"/>
            </w:pPr>
            <w:r>
              <w:t>Department minutes</w:t>
            </w:r>
          </w:p>
          <w:p w:rsidR="00EB0992" w:rsidRDefault="00EB0992" w:rsidP="00D57B46">
            <w:pPr>
              <w:tabs>
                <w:tab w:val="left" w:pos="267"/>
              </w:tabs>
              <w:spacing w:after="0"/>
            </w:pPr>
            <w:r>
              <w:t>Faculty agenda/minutes</w:t>
            </w:r>
          </w:p>
          <w:p w:rsidR="00EB0992" w:rsidRDefault="00EB0992" w:rsidP="00D57B46">
            <w:pPr>
              <w:tabs>
                <w:tab w:val="left" w:pos="267"/>
              </w:tabs>
              <w:spacing w:after="0"/>
            </w:pPr>
            <w:r>
              <w:t>SARC Report</w:t>
            </w:r>
          </w:p>
          <w:p w:rsidR="00EB0992" w:rsidRDefault="00EB0992" w:rsidP="00D57B46">
            <w:pPr>
              <w:tabs>
                <w:tab w:val="left" w:pos="267"/>
              </w:tabs>
              <w:spacing w:after="0"/>
            </w:pPr>
            <w:r>
              <w:t>Data covering communication process</w:t>
            </w:r>
          </w:p>
          <w:p w:rsidR="00EB0992" w:rsidRDefault="00EB0992" w:rsidP="00D57B46">
            <w:pPr>
              <w:tabs>
                <w:tab w:val="left" w:pos="267"/>
              </w:tabs>
              <w:spacing w:after="0"/>
            </w:pPr>
            <w:r>
              <w:t>Board Reports/Minutes</w:t>
            </w:r>
          </w:p>
        </w:tc>
      </w:tr>
      <w:tr w:rsidR="00EB0992" w:rsidTr="00D57B46">
        <w:tc>
          <w:tcPr>
            <w:tcW w:w="3331" w:type="dxa"/>
          </w:tcPr>
          <w:p w:rsidR="00EB0992" w:rsidRDefault="00EB0992" w:rsidP="00D57B46">
            <w:pPr>
              <w:tabs>
                <w:tab w:val="left" w:pos="267"/>
              </w:tabs>
              <w:spacing w:after="0"/>
            </w:pPr>
            <w:r>
              <w:t>Biggs will continue to provide early release Wednesday to allow time for effective data analysis.</w:t>
            </w:r>
          </w:p>
        </w:tc>
        <w:tc>
          <w:tcPr>
            <w:tcW w:w="1817" w:type="dxa"/>
          </w:tcPr>
          <w:p w:rsidR="00EB0992" w:rsidRDefault="00EB0992" w:rsidP="00D57B46">
            <w:pPr>
              <w:tabs>
                <w:tab w:val="left" w:pos="267"/>
              </w:tabs>
              <w:spacing w:after="0"/>
            </w:pPr>
            <w:r>
              <w:t>Articulation Calendar</w:t>
            </w:r>
          </w:p>
        </w:tc>
        <w:tc>
          <w:tcPr>
            <w:tcW w:w="1369" w:type="dxa"/>
          </w:tcPr>
          <w:p w:rsidR="00EB0992" w:rsidRDefault="00EB0992" w:rsidP="00D57B46">
            <w:pPr>
              <w:tabs>
                <w:tab w:val="left" w:pos="267"/>
              </w:tabs>
              <w:spacing w:after="0"/>
            </w:pPr>
            <w:r>
              <w:t xml:space="preserve">Administration </w:t>
            </w:r>
          </w:p>
          <w:p w:rsidR="00EB0992" w:rsidRDefault="00EB0992" w:rsidP="00D57B46">
            <w:pPr>
              <w:tabs>
                <w:tab w:val="left" w:pos="267"/>
              </w:tabs>
              <w:spacing w:after="0"/>
            </w:pPr>
            <w:r>
              <w:t>All Teachers</w:t>
            </w:r>
          </w:p>
        </w:tc>
        <w:tc>
          <w:tcPr>
            <w:tcW w:w="1781" w:type="dxa"/>
          </w:tcPr>
          <w:p w:rsidR="00EB0992" w:rsidRDefault="00EB0992" w:rsidP="00D57B46">
            <w:pPr>
              <w:tabs>
                <w:tab w:val="left" w:pos="267"/>
              </w:tabs>
              <w:spacing w:after="0"/>
            </w:pPr>
            <w:r>
              <w:t>Student achievement (grades, benchmark test, attendance)</w:t>
            </w:r>
          </w:p>
        </w:tc>
        <w:tc>
          <w:tcPr>
            <w:tcW w:w="2382" w:type="dxa"/>
          </w:tcPr>
          <w:p w:rsidR="00EB0992" w:rsidRDefault="00EB0992" w:rsidP="00D57B46">
            <w:pPr>
              <w:tabs>
                <w:tab w:val="left" w:pos="267"/>
              </w:tabs>
              <w:spacing w:after="0"/>
            </w:pPr>
            <w:r>
              <w:t>14 Articulation Days throughout the year</w:t>
            </w:r>
          </w:p>
          <w:p w:rsidR="00EB0992" w:rsidRDefault="00EB0992" w:rsidP="00D57B46">
            <w:pPr>
              <w:tabs>
                <w:tab w:val="left" w:pos="267"/>
              </w:tabs>
              <w:spacing w:after="0"/>
            </w:pPr>
            <w:r>
              <w:t>August 2015-May 2023</w:t>
            </w:r>
          </w:p>
        </w:tc>
        <w:tc>
          <w:tcPr>
            <w:tcW w:w="2496" w:type="dxa"/>
          </w:tcPr>
          <w:p w:rsidR="00EB0992" w:rsidRDefault="00EB0992" w:rsidP="00D57B46">
            <w:pPr>
              <w:tabs>
                <w:tab w:val="left" w:pos="267"/>
              </w:tabs>
              <w:spacing w:after="0"/>
            </w:pPr>
            <w:r>
              <w:t>Articulation Calendar</w:t>
            </w:r>
          </w:p>
          <w:p w:rsidR="00EB0992" w:rsidRDefault="00EB0992" w:rsidP="00D57B46">
            <w:pPr>
              <w:tabs>
                <w:tab w:val="left" w:pos="267"/>
              </w:tabs>
              <w:spacing w:after="0"/>
            </w:pPr>
            <w:r>
              <w:t>Staff evaluation of effective use of data processes and successful applications Agenda for Wednesday meetings</w:t>
            </w:r>
          </w:p>
        </w:tc>
      </w:tr>
    </w:tbl>
    <w:p w:rsidR="00EB0992" w:rsidRDefault="00EB0992" w:rsidP="00EB0992">
      <w:pPr>
        <w:sectPr w:rsidR="00EB0992" w:rsidSect="004C5483">
          <w:endnotePr>
            <w:numFmt w:val="decimal"/>
          </w:endnotePr>
          <w:pgSz w:w="15840" w:h="12240" w:orient="landscape" w:code="1"/>
          <w:pgMar w:top="1440" w:right="1440" w:bottom="1440" w:left="1440" w:header="720" w:footer="720" w:gutter="0"/>
          <w:pgNumType w:start="0"/>
          <w:cols w:space="720"/>
          <w:noEndnote/>
          <w:titlePg/>
          <w:docGrid w:linePitch="326"/>
        </w:sectPr>
      </w:pPr>
    </w:p>
    <w:p w:rsidR="00EB0992" w:rsidRDefault="00EB0992" w:rsidP="00EB0992">
      <w:pPr>
        <w:tabs>
          <w:tab w:val="left" w:pos="267"/>
        </w:tabs>
        <w:rPr>
          <w:b/>
        </w:rPr>
        <w:sectPr w:rsidR="00EB0992" w:rsidSect="004C5483">
          <w:endnotePr>
            <w:numFmt w:val="decimal"/>
          </w:endnotePr>
          <w:pgSz w:w="12240" w:h="15840" w:code="1"/>
          <w:pgMar w:top="1440" w:right="1440" w:bottom="1440" w:left="1440" w:header="720" w:footer="720" w:gutter="0"/>
          <w:pgNumType w:start="0"/>
          <w:cols w:space="720"/>
          <w:noEndnote/>
          <w:titlePg/>
          <w:docGrid w:linePitch="326"/>
        </w:sectPr>
      </w:pPr>
    </w:p>
    <w:p w:rsidR="00EB0992" w:rsidRPr="007E64B1" w:rsidRDefault="00EB0992" w:rsidP="00EB0992">
      <w:pPr>
        <w:tabs>
          <w:tab w:val="left" w:pos="267"/>
        </w:tabs>
        <w:rPr>
          <w:b/>
        </w:rPr>
      </w:pPr>
      <w:r>
        <w:rPr>
          <w:b/>
        </w:rPr>
        <w:t>Goal 4:   Increase the number of students performing proficient and advanced on Benchmark test, and CAASPP.</w:t>
      </w:r>
    </w:p>
    <w:p w:rsidR="00EB0992" w:rsidRPr="000D7EEC" w:rsidRDefault="00EB0992" w:rsidP="00EB0992">
      <w:pPr>
        <w:tabs>
          <w:tab w:val="left" w:pos="267"/>
        </w:tabs>
        <w:rPr>
          <w:b/>
        </w:rPr>
      </w:pPr>
      <w:r w:rsidRPr="000D182D">
        <w:rPr>
          <w:b/>
        </w:rPr>
        <w:t>Rationale:</w:t>
      </w:r>
    </w:p>
    <w:p w:rsidR="00EB0992" w:rsidRPr="00701476" w:rsidRDefault="00EB0992" w:rsidP="00EB0992">
      <w:pPr>
        <w:widowControl/>
        <w:numPr>
          <w:ilvl w:val="0"/>
          <w:numId w:val="1"/>
        </w:numPr>
        <w:tabs>
          <w:tab w:val="left" w:pos="267"/>
        </w:tabs>
        <w:spacing w:before="0" w:after="0"/>
      </w:pPr>
      <w:r w:rsidRPr="00701476">
        <w:t>Analysis of student data show</w:t>
      </w:r>
      <w:r>
        <w:t>s that Biggs High School Students are performing below the state average in Math.</w:t>
      </w:r>
    </w:p>
    <w:p w:rsidR="00EB0992" w:rsidRPr="00701476" w:rsidRDefault="00EB0992" w:rsidP="00EB0992">
      <w:pPr>
        <w:tabs>
          <w:tab w:val="left" w:pos="267"/>
        </w:tabs>
      </w:pPr>
    </w:p>
    <w:p w:rsidR="00EB0992" w:rsidRPr="000D182D" w:rsidRDefault="00EB0992" w:rsidP="00EB0992">
      <w:pPr>
        <w:tabs>
          <w:tab w:val="left" w:pos="267"/>
        </w:tabs>
        <w:rPr>
          <w:b/>
        </w:rPr>
      </w:pPr>
      <w:r w:rsidRPr="000D182D">
        <w:rPr>
          <w:b/>
        </w:rPr>
        <w:t>Growth Targets:</w:t>
      </w:r>
    </w:p>
    <w:p w:rsidR="00EB0992" w:rsidRPr="00002172" w:rsidRDefault="00EB0992" w:rsidP="00EB0992">
      <w:pPr>
        <w:pStyle w:val="ListParagraph"/>
        <w:numPr>
          <w:ilvl w:val="0"/>
          <w:numId w:val="1"/>
        </w:numPr>
        <w:tabs>
          <w:tab w:val="left" w:pos="267"/>
        </w:tabs>
      </w:pPr>
      <w:r>
        <w:t>Increase annually by 3% the number of students who improve their benchmark scores in Intergraded Math I.</w:t>
      </w:r>
    </w:p>
    <w:p w:rsidR="00EB0992" w:rsidRPr="00002172" w:rsidRDefault="00EB0992" w:rsidP="00EB0992">
      <w:pPr>
        <w:pStyle w:val="ListParagraph"/>
        <w:numPr>
          <w:ilvl w:val="0"/>
          <w:numId w:val="1"/>
        </w:numPr>
        <w:tabs>
          <w:tab w:val="left" w:pos="267"/>
        </w:tabs>
      </w:pPr>
      <w:r>
        <w:t>Increase annually by 3% the number of students who improve their benchmark scores in Intergraded Math II.</w:t>
      </w:r>
    </w:p>
    <w:p w:rsidR="00EB0992" w:rsidRPr="00002172" w:rsidRDefault="00EB0992" w:rsidP="00EB0992">
      <w:pPr>
        <w:pStyle w:val="ListParagraph"/>
        <w:numPr>
          <w:ilvl w:val="0"/>
          <w:numId w:val="1"/>
        </w:numPr>
        <w:tabs>
          <w:tab w:val="left" w:pos="267"/>
        </w:tabs>
      </w:pPr>
      <w:r>
        <w:t>Increase annually by 3% the number of students who improve their benchmark scores in Intergraded Math III.</w:t>
      </w:r>
    </w:p>
    <w:p w:rsidR="00EB0992" w:rsidRPr="00701476" w:rsidRDefault="00EB0992" w:rsidP="00EB0992">
      <w:pPr>
        <w:widowControl/>
        <w:numPr>
          <w:ilvl w:val="0"/>
          <w:numId w:val="1"/>
        </w:numPr>
        <w:tabs>
          <w:tab w:val="left" w:pos="267"/>
        </w:tabs>
        <w:spacing w:before="0" w:after="0"/>
      </w:pPr>
      <w:r>
        <w:t>Increase annually by 3</w:t>
      </w:r>
      <w:r w:rsidRPr="00701476">
        <w:t>% the number of</w:t>
      </w:r>
      <w:r>
        <w:t xml:space="preserve"> students who complete a third year of math in a core math class.</w:t>
      </w:r>
    </w:p>
    <w:p w:rsidR="00EB0992" w:rsidRPr="000D182D" w:rsidRDefault="00EB0992" w:rsidP="00EB0992">
      <w:pPr>
        <w:tabs>
          <w:tab w:val="left" w:pos="267"/>
        </w:tabs>
        <w:ind w:left="720"/>
        <w:rPr>
          <w:b/>
        </w:rPr>
      </w:pPr>
    </w:p>
    <w:p w:rsidR="00EB0992" w:rsidRPr="00A1282B" w:rsidRDefault="00EB0992" w:rsidP="00EB0992">
      <w:pPr>
        <w:tabs>
          <w:tab w:val="left" w:pos="267"/>
        </w:tabs>
        <w:rPr>
          <w:b/>
        </w:rPr>
      </w:pPr>
      <w:r>
        <w:rPr>
          <w:b/>
        </w:rPr>
        <w:t xml:space="preserve">ESLRs </w:t>
      </w:r>
      <w:r w:rsidRPr="000D182D">
        <w:rPr>
          <w:b/>
        </w:rPr>
        <w:t>Addressed:</w:t>
      </w:r>
    </w:p>
    <w:p w:rsidR="00EB0992" w:rsidRPr="00701476" w:rsidRDefault="00EB0992" w:rsidP="00EB0992">
      <w:pPr>
        <w:widowControl/>
        <w:numPr>
          <w:ilvl w:val="0"/>
          <w:numId w:val="2"/>
        </w:numPr>
        <w:tabs>
          <w:tab w:val="left" w:pos="267"/>
        </w:tabs>
        <w:spacing w:before="0" w:after="0"/>
      </w:pPr>
      <w:r>
        <w:t>Lifelong Learner</w:t>
      </w:r>
    </w:p>
    <w:p w:rsidR="00EB0992" w:rsidRPr="00701476" w:rsidRDefault="00EB0992" w:rsidP="00EB0992">
      <w:pPr>
        <w:widowControl/>
        <w:numPr>
          <w:ilvl w:val="0"/>
          <w:numId w:val="2"/>
        </w:numPr>
        <w:tabs>
          <w:tab w:val="left" w:pos="267"/>
        </w:tabs>
        <w:spacing w:before="0" w:after="0"/>
      </w:pPr>
      <w:r>
        <w:t>Co-operative. Collaborative Learner and Worker</w:t>
      </w:r>
    </w:p>
    <w:p w:rsidR="00EB0992" w:rsidRPr="00701476" w:rsidRDefault="00EB0992" w:rsidP="00EB0992">
      <w:pPr>
        <w:widowControl/>
        <w:numPr>
          <w:ilvl w:val="0"/>
          <w:numId w:val="2"/>
        </w:numPr>
        <w:tabs>
          <w:tab w:val="left" w:pos="267"/>
        </w:tabs>
        <w:spacing w:before="0" w:after="0"/>
      </w:pPr>
      <w:r>
        <w:t>Complex Thinker and Communicator</w:t>
      </w:r>
    </w:p>
    <w:p w:rsidR="00EB0992" w:rsidRPr="00701476" w:rsidRDefault="00EB0992" w:rsidP="00EB0992">
      <w:pPr>
        <w:widowControl/>
        <w:numPr>
          <w:ilvl w:val="0"/>
          <w:numId w:val="2"/>
        </w:numPr>
        <w:tabs>
          <w:tab w:val="left" w:pos="267"/>
        </w:tabs>
        <w:spacing w:before="0" w:after="0"/>
      </w:pPr>
      <w:r>
        <w:t xml:space="preserve">Quality Producer and </w:t>
      </w:r>
      <w:r w:rsidRPr="00701476">
        <w:t>Productive Member of Society</w:t>
      </w:r>
    </w:p>
    <w:p w:rsidR="00EB0992" w:rsidRPr="000D182D" w:rsidRDefault="00EB0992" w:rsidP="00EB0992">
      <w:pPr>
        <w:tabs>
          <w:tab w:val="left" w:pos="267"/>
        </w:tabs>
        <w:rPr>
          <w:b/>
        </w:rPr>
      </w:pPr>
    </w:p>
    <w:p w:rsidR="00EB0992" w:rsidRPr="007A0FAE" w:rsidRDefault="00EB0992" w:rsidP="00EB0992">
      <w:pPr>
        <w:tabs>
          <w:tab w:val="left" w:pos="267"/>
        </w:tabs>
        <w:rPr>
          <w:b/>
        </w:rPr>
      </w:pPr>
      <w:r w:rsidRPr="000D182D">
        <w:rPr>
          <w:b/>
        </w:rPr>
        <w:t>Resources</w:t>
      </w:r>
    </w:p>
    <w:p w:rsidR="00EB0992" w:rsidRPr="00701476" w:rsidRDefault="00EB0992" w:rsidP="00EB0992">
      <w:pPr>
        <w:widowControl/>
        <w:numPr>
          <w:ilvl w:val="0"/>
          <w:numId w:val="3"/>
        </w:numPr>
        <w:tabs>
          <w:tab w:val="left" w:pos="267"/>
        </w:tabs>
        <w:spacing w:before="0" w:after="0"/>
      </w:pPr>
      <w:r w:rsidRPr="00701476">
        <w:t>District funds</w:t>
      </w:r>
    </w:p>
    <w:p w:rsidR="00EB0992" w:rsidRPr="00701476" w:rsidRDefault="00EB0992" w:rsidP="00EB0992">
      <w:pPr>
        <w:widowControl/>
        <w:numPr>
          <w:ilvl w:val="0"/>
          <w:numId w:val="3"/>
        </w:numPr>
        <w:tabs>
          <w:tab w:val="left" w:pos="267"/>
        </w:tabs>
        <w:spacing w:before="0" w:after="0"/>
      </w:pPr>
      <w:r w:rsidRPr="00701476">
        <w:t>Staff Articulation time</w:t>
      </w:r>
    </w:p>
    <w:p w:rsidR="00EB0992" w:rsidRPr="00701476" w:rsidRDefault="00EB0992" w:rsidP="00EB0992">
      <w:pPr>
        <w:widowControl/>
        <w:numPr>
          <w:ilvl w:val="0"/>
          <w:numId w:val="3"/>
        </w:numPr>
        <w:tabs>
          <w:tab w:val="left" w:pos="267"/>
        </w:tabs>
        <w:spacing w:before="0" w:after="0"/>
      </w:pPr>
      <w:r>
        <w:t>Illuminate</w:t>
      </w:r>
    </w:p>
    <w:p w:rsidR="00EB0992" w:rsidRPr="00701476" w:rsidRDefault="00EB0992" w:rsidP="00EB0992">
      <w:pPr>
        <w:widowControl/>
        <w:numPr>
          <w:ilvl w:val="0"/>
          <w:numId w:val="3"/>
        </w:numPr>
        <w:tabs>
          <w:tab w:val="left" w:pos="267"/>
        </w:tabs>
        <w:spacing w:before="0" w:after="0"/>
      </w:pPr>
      <w:r w:rsidRPr="00701476">
        <w:t>Pacing guides</w:t>
      </w:r>
    </w:p>
    <w:p w:rsidR="00EB0992" w:rsidRDefault="00EB0992" w:rsidP="00EB0992">
      <w:pPr>
        <w:widowControl/>
        <w:numPr>
          <w:ilvl w:val="0"/>
          <w:numId w:val="3"/>
        </w:numPr>
        <w:tabs>
          <w:tab w:val="left" w:pos="267"/>
        </w:tabs>
        <w:spacing w:before="0" w:after="0"/>
      </w:pPr>
      <w:r w:rsidRPr="00701476">
        <w:t>Benchmark Assessments</w:t>
      </w:r>
    </w:p>
    <w:p w:rsidR="00380B89" w:rsidRDefault="00380B89" w:rsidP="00EB0992">
      <w:pPr>
        <w:widowControl/>
        <w:numPr>
          <w:ilvl w:val="0"/>
          <w:numId w:val="3"/>
        </w:numPr>
        <w:tabs>
          <w:tab w:val="left" w:pos="267"/>
        </w:tabs>
        <w:spacing w:before="0" w:after="0"/>
      </w:pPr>
      <w:proofErr w:type="spellStart"/>
      <w:r>
        <w:t>LCAP</w:t>
      </w:r>
      <w:proofErr w:type="spellEnd"/>
    </w:p>
    <w:p w:rsidR="00EB0992" w:rsidRDefault="00EB0992" w:rsidP="00EB0992">
      <w:pPr>
        <w:tabs>
          <w:tab w:val="left" w:pos="267"/>
        </w:tabs>
        <w:spacing w:after="0"/>
        <w:ind w:left="720"/>
      </w:pPr>
    </w:p>
    <w:p w:rsidR="00EB0992" w:rsidRDefault="00EB0992" w:rsidP="00EB0992">
      <w:pPr>
        <w:tabs>
          <w:tab w:val="left" w:pos="267"/>
        </w:tabs>
        <w:spacing w:after="0"/>
        <w:ind w:left="720"/>
      </w:pPr>
    </w:p>
    <w:p w:rsidR="00EB0992" w:rsidRDefault="00EB0992" w:rsidP="00EB0992">
      <w:pPr>
        <w:tabs>
          <w:tab w:val="left" w:pos="267"/>
        </w:tabs>
        <w:spacing w:after="0"/>
        <w:ind w:left="720"/>
      </w:pPr>
    </w:p>
    <w:p w:rsidR="00EB0992" w:rsidRPr="007A1575" w:rsidRDefault="00EB0992" w:rsidP="00EB0992">
      <w:pPr>
        <w:tabs>
          <w:tab w:val="left" w:pos="267"/>
        </w:tabs>
        <w:spacing w:after="0"/>
        <w:ind w:left="720"/>
      </w:pPr>
    </w:p>
    <w:p w:rsidR="00EB0992" w:rsidRDefault="00EB0992" w:rsidP="00EB0992">
      <w:pPr>
        <w:tabs>
          <w:tab w:val="left" w:pos="267"/>
        </w:tabs>
        <w:jc w:val="center"/>
        <w:rPr>
          <w:b/>
          <w:color w:val="FFFFFF"/>
        </w:rPr>
        <w:sectPr w:rsidR="00EB0992" w:rsidSect="00117A15">
          <w:endnotePr>
            <w:numFmt w:val="decimal"/>
          </w:endnotePr>
          <w:type w:val="continuous"/>
          <w:pgSz w:w="12240" w:h="15840" w:code="1"/>
          <w:pgMar w:top="1440" w:right="1440" w:bottom="1440" w:left="1440" w:header="720" w:footer="720" w:gutter="0"/>
          <w:pgNumType w:start="0"/>
          <w:cols w:space="720"/>
          <w:noEndnote/>
          <w:titlePg/>
          <w:docGrid w:linePitch="326"/>
        </w:sectPr>
      </w:pPr>
    </w:p>
    <w:tbl>
      <w:tblPr>
        <w:tblpPr w:leftFromText="180" w:rightFromText="180" w:horzAnchor="margin" w:tblpY="-390"/>
        <w:tblW w:w="13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35"/>
        <w:gridCol w:w="2993"/>
        <w:gridCol w:w="1890"/>
        <w:gridCol w:w="2070"/>
        <w:gridCol w:w="1350"/>
        <w:gridCol w:w="2111"/>
      </w:tblGrid>
      <w:tr w:rsidR="00EB0992" w:rsidTr="00EB0992">
        <w:tc>
          <w:tcPr>
            <w:tcW w:w="3235" w:type="dxa"/>
            <w:shd w:val="clear" w:color="auto" w:fill="00B0F0"/>
          </w:tcPr>
          <w:p w:rsidR="00EB0992" w:rsidRPr="005D2835" w:rsidRDefault="00EB0992" w:rsidP="00D57B46">
            <w:pPr>
              <w:tabs>
                <w:tab w:val="left" w:pos="267"/>
              </w:tabs>
              <w:jc w:val="center"/>
              <w:rPr>
                <w:color w:val="FFFFFF"/>
              </w:rPr>
            </w:pPr>
            <w:r w:rsidRPr="005D2835">
              <w:rPr>
                <w:b/>
                <w:color w:val="FFFFFF"/>
              </w:rPr>
              <w:lastRenderedPageBreak/>
              <w:t>Action Steps</w:t>
            </w:r>
          </w:p>
        </w:tc>
        <w:tc>
          <w:tcPr>
            <w:tcW w:w="2993" w:type="dxa"/>
            <w:shd w:val="clear" w:color="auto" w:fill="00B0F0"/>
          </w:tcPr>
          <w:p w:rsidR="00EB0992" w:rsidRPr="005D2835" w:rsidRDefault="00EB0992" w:rsidP="00D57B46">
            <w:pPr>
              <w:tabs>
                <w:tab w:val="left" w:pos="267"/>
              </w:tabs>
              <w:jc w:val="center"/>
              <w:rPr>
                <w:color w:val="FFFFFF"/>
              </w:rPr>
            </w:pPr>
            <w:r w:rsidRPr="005D2835">
              <w:rPr>
                <w:b/>
                <w:color w:val="FFFFFF"/>
              </w:rPr>
              <w:t>Related Task</w:t>
            </w:r>
          </w:p>
        </w:tc>
        <w:tc>
          <w:tcPr>
            <w:tcW w:w="1890" w:type="dxa"/>
            <w:shd w:val="clear" w:color="auto" w:fill="00B0F0"/>
          </w:tcPr>
          <w:p w:rsidR="00EB0992" w:rsidRPr="005D2835" w:rsidRDefault="00EB0992" w:rsidP="00D57B46">
            <w:pPr>
              <w:tabs>
                <w:tab w:val="left" w:pos="267"/>
              </w:tabs>
              <w:jc w:val="center"/>
              <w:rPr>
                <w:color w:val="FFFFFF"/>
              </w:rPr>
            </w:pPr>
            <w:r w:rsidRPr="005D2835">
              <w:rPr>
                <w:b/>
                <w:color w:val="FFFFFF"/>
              </w:rPr>
              <w:t>Person(s) Responsible</w:t>
            </w:r>
          </w:p>
        </w:tc>
        <w:tc>
          <w:tcPr>
            <w:tcW w:w="2070" w:type="dxa"/>
            <w:shd w:val="clear" w:color="auto" w:fill="00B0F0"/>
          </w:tcPr>
          <w:p w:rsidR="00EB0992" w:rsidRPr="005D2835" w:rsidRDefault="00EB0992" w:rsidP="00D57B46">
            <w:pPr>
              <w:tabs>
                <w:tab w:val="left" w:pos="267"/>
              </w:tabs>
              <w:jc w:val="center"/>
              <w:rPr>
                <w:color w:val="FFFFFF"/>
              </w:rPr>
            </w:pPr>
            <w:r w:rsidRPr="005D2835">
              <w:rPr>
                <w:b/>
                <w:color w:val="FFFFFF"/>
              </w:rPr>
              <w:t>Student Outcome</w:t>
            </w:r>
          </w:p>
        </w:tc>
        <w:tc>
          <w:tcPr>
            <w:tcW w:w="1350" w:type="dxa"/>
            <w:shd w:val="clear" w:color="auto" w:fill="00B0F0"/>
          </w:tcPr>
          <w:p w:rsidR="00EB0992" w:rsidRPr="005D2835" w:rsidRDefault="00EB0992" w:rsidP="00D57B46">
            <w:pPr>
              <w:tabs>
                <w:tab w:val="left" w:pos="267"/>
              </w:tabs>
              <w:jc w:val="center"/>
              <w:rPr>
                <w:color w:val="FFFFFF"/>
              </w:rPr>
            </w:pPr>
            <w:r w:rsidRPr="005D2835">
              <w:rPr>
                <w:b/>
                <w:color w:val="FFFFFF"/>
              </w:rPr>
              <w:t>Timeline</w:t>
            </w:r>
          </w:p>
        </w:tc>
        <w:tc>
          <w:tcPr>
            <w:tcW w:w="2111" w:type="dxa"/>
            <w:shd w:val="clear" w:color="auto" w:fill="00B0F0"/>
          </w:tcPr>
          <w:p w:rsidR="00EB0992" w:rsidRPr="005D2835" w:rsidRDefault="00EB0992" w:rsidP="00D57B46">
            <w:pPr>
              <w:tabs>
                <w:tab w:val="left" w:pos="267"/>
              </w:tabs>
              <w:jc w:val="center"/>
              <w:rPr>
                <w:b/>
                <w:color w:val="FFFFFF"/>
              </w:rPr>
            </w:pPr>
            <w:r w:rsidRPr="005D2835">
              <w:rPr>
                <w:b/>
                <w:color w:val="FFFFFF"/>
              </w:rPr>
              <w:t>Assessment/Reporting</w:t>
            </w:r>
          </w:p>
          <w:p w:rsidR="00EB0992" w:rsidRPr="005D2835" w:rsidRDefault="00EB0992" w:rsidP="00D57B46">
            <w:pPr>
              <w:tabs>
                <w:tab w:val="left" w:pos="267"/>
              </w:tabs>
              <w:jc w:val="center"/>
              <w:rPr>
                <w:color w:val="FFFFFF"/>
              </w:rPr>
            </w:pPr>
            <w:r w:rsidRPr="005D2835">
              <w:rPr>
                <w:b/>
                <w:color w:val="FFFFFF"/>
              </w:rPr>
              <w:t>Methods</w:t>
            </w:r>
          </w:p>
        </w:tc>
      </w:tr>
      <w:tr w:rsidR="00EB0992" w:rsidTr="00EB0992">
        <w:trPr>
          <w:trHeight w:val="1133"/>
        </w:trPr>
        <w:tc>
          <w:tcPr>
            <w:tcW w:w="3235" w:type="dxa"/>
          </w:tcPr>
          <w:p w:rsidR="00EB0992" w:rsidRDefault="00EB0992" w:rsidP="00D57B46">
            <w:pPr>
              <w:tabs>
                <w:tab w:val="left" w:pos="267"/>
              </w:tabs>
            </w:pPr>
            <w:r>
              <w:t xml:space="preserve"> Work with feeder school to access students to insure proper placement of students in math classes </w:t>
            </w:r>
          </w:p>
        </w:tc>
        <w:tc>
          <w:tcPr>
            <w:tcW w:w="2993" w:type="dxa"/>
          </w:tcPr>
          <w:p w:rsidR="00EB0992" w:rsidRDefault="00EB0992" w:rsidP="00D57B46">
            <w:pPr>
              <w:tabs>
                <w:tab w:val="left" w:pos="267"/>
              </w:tabs>
            </w:pPr>
            <w:r>
              <w:t>Administer the Placement Test to all 8</w:t>
            </w:r>
            <w:r w:rsidRPr="007A1575">
              <w:rPr>
                <w:vertAlign w:val="superscript"/>
              </w:rPr>
              <w:t>th</w:t>
            </w:r>
            <w:r>
              <w:t xml:space="preserve"> grade students. </w:t>
            </w:r>
          </w:p>
          <w:p w:rsidR="00EB0992" w:rsidRDefault="00EB0992" w:rsidP="00D57B46">
            <w:pPr>
              <w:tabs>
                <w:tab w:val="left" w:pos="267"/>
              </w:tabs>
            </w:pPr>
            <w:r>
              <w:t>Teacher recommendation</w:t>
            </w:r>
          </w:p>
          <w:p w:rsidR="00EB0992" w:rsidRDefault="00EB0992" w:rsidP="00D57B46">
            <w:pPr>
              <w:tabs>
                <w:tab w:val="left" w:pos="267"/>
              </w:tabs>
            </w:pPr>
            <w:r>
              <w:t>Current Grade</w:t>
            </w:r>
          </w:p>
        </w:tc>
        <w:tc>
          <w:tcPr>
            <w:tcW w:w="1890" w:type="dxa"/>
          </w:tcPr>
          <w:p w:rsidR="00EB0992" w:rsidRDefault="00EB0992" w:rsidP="00D57B46">
            <w:pPr>
              <w:tabs>
                <w:tab w:val="left" w:pos="267"/>
              </w:tabs>
            </w:pPr>
            <w:r>
              <w:t>Math teachers</w:t>
            </w:r>
          </w:p>
          <w:p w:rsidR="00EB0992" w:rsidRDefault="00EB0992" w:rsidP="00D57B46">
            <w:pPr>
              <w:tabs>
                <w:tab w:val="left" w:pos="267"/>
              </w:tabs>
            </w:pPr>
            <w:r>
              <w:t>Administration</w:t>
            </w:r>
          </w:p>
        </w:tc>
        <w:tc>
          <w:tcPr>
            <w:tcW w:w="2070" w:type="dxa"/>
          </w:tcPr>
          <w:p w:rsidR="00EB0992" w:rsidRDefault="00EB0992" w:rsidP="00D57B46">
            <w:pPr>
              <w:tabs>
                <w:tab w:val="left" w:pos="267"/>
              </w:tabs>
            </w:pPr>
            <w:r>
              <w:t xml:space="preserve"> Proper placement</w:t>
            </w:r>
          </w:p>
          <w:p w:rsidR="00EB0992" w:rsidRDefault="00EB0992" w:rsidP="00D57B46">
            <w:pPr>
              <w:tabs>
                <w:tab w:val="left" w:pos="267"/>
              </w:tabs>
            </w:pPr>
          </w:p>
        </w:tc>
        <w:tc>
          <w:tcPr>
            <w:tcW w:w="1350" w:type="dxa"/>
          </w:tcPr>
          <w:p w:rsidR="00EB0992" w:rsidRDefault="00EB0992" w:rsidP="00D57B46">
            <w:pPr>
              <w:tabs>
                <w:tab w:val="left" w:pos="267"/>
              </w:tabs>
            </w:pPr>
            <w:r>
              <w:t xml:space="preserve">Quarterly </w:t>
            </w:r>
          </w:p>
          <w:p w:rsidR="00EB0992" w:rsidRDefault="00EB0992" w:rsidP="00D57B46">
            <w:pPr>
              <w:tabs>
                <w:tab w:val="left" w:pos="267"/>
              </w:tabs>
            </w:pPr>
            <w:r>
              <w:t>August 2017-2023</w:t>
            </w:r>
          </w:p>
          <w:p w:rsidR="00EB0992" w:rsidRDefault="00EB0992" w:rsidP="00D57B46">
            <w:pPr>
              <w:tabs>
                <w:tab w:val="left" w:pos="267"/>
              </w:tabs>
            </w:pPr>
          </w:p>
        </w:tc>
        <w:tc>
          <w:tcPr>
            <w:tcW w:w="2111" w:type="dxa"/>
          </w:tcPr>
          <w:p w:rsidR="00EB0992" w:rsidRDefault="00EB0992" w:rsidP="00D57B46">
            <w:pPr>
              <w:tabs>
                <w:tab w:val="left" w:pos="267"/>
              </w:tabs>
            </w:pPr>
            <w:r>
              <w:t xml:space="preserve"> Percent of students passing class</w:t>
            </w:r>
          </w:p>
        </w:tc>
      </w:tr>
      <w:tr w:rsidR="00EB0992" w:rsidTr="00EB0992">
        <w:trPr>
          <w:trHeight w:val="1952"/>
        </w:trPr>
        <w:tc>
          <w:tcPr>
            <w:tcW w:w="3235" w:type="dxa"/>
          </w:tcPr>
          <w:p w:rsidR="00EB0992" w:rsidRDefault="00EB0992" w:rsidP="00D57B46">
            <w:pPr>
              <w:tabs>
                <w:tab w:val="left" w:pos="267"/>
              </w:tabs>
            </w:pPr>
            <w:r>
              <w:t>Develop Benchmark Assessments for Intergraded I through Calculus, using similar questions as will be used on the state assessment.</w:t>
            </w:r>
          </w:p>
        </w:tc>
        <w:tc>
          <w:tcPr>
            <w:tcW w:w="2993" w:type="dxa"/>
          </w:tcPr>
          <w:p w:rsidR="00EB0992" w:rsidRDefault="00EB0992" w:rsidP="00D57B46">
            <w:pPr>
              <w:tabs>
                <w:tab w:val="left" w:pos="267"/>
              </w:tabs>
            </w:pPr>
            <w:r>
              <w:t xml:space="preserve"> Intergraded 1 Benchmark Test</w:t>
            </w:r>
          </w:p>
          <w:p w:rsidR="00EB0992" w:rsidRDefault="00EB0992" w:rsidP="00D57B46">
            <w:pPr>
              <w:tabs>
                <w:tab w:val="left" w:pos="267"/>
              </w:tabs>
            </w:pPr>
            <w:r>
              <w:t>Intergraded  2 Benchmark Test</w:t>
            </w:r>
          </w:p>
          <w:p w:rsidR="00EB0992" w:rsidRDefault="00EB0992" w:rsidP="00D57B46">
            <w:pPr>
              <w:tabs>
                <w:tab w:val="left" w:pos="267"/>
              </w:tabs>
            </w:pPr>
            <w:r>
              <w:t>Intergraded 3 Benchmark Test</w:t>
            </w:r>
          </w:p>
        </w:tc>
        <w:tc>
          <w:tcPr>
            <w:tcW w:w="1890" w:type="dxa"/>
          </w:tcPr>
          <w:p w:rsidR="00EB0992" w:rsidRDefault="00EB0992" w:rsidP="00D57B46">
            <w:pPr>
              <w:tabs>
                <w:tab w:val="left" w:pos="267"/>
              </w:tabs>
            </w:pPr>
            <w:r>
              <w:t>Level Teacher</w:t>
            </w:r>
          </w:p>
        </w:tc>
        <w:tc>
          <w:tcPr>
            <w:tcW w:w="2070" w:type="dxa"/>
          </w:tcPr>
          <w:p w:rsidR="00EB0992" w:rsidRDefault="00EB0992" w:rsidP="00D57B46">
            <w:pPr>
              <w:tabs>
                <w:tab w:val="left" w:pos="267"/>
              </w:tabs>
            </w:pPr>
            <w:r>
              <w:t xml:space="preserve"> Increase in students scoring proficient on Benchmark tests</w:t>
            </w:r>
          </w:p>
        </w:tc>
        <w:tc>
          <w:tcPr>
            <w:tcW w:w="1350" w:type="dxa"/>
          </w:tcPr>
          <w:p w:rsidR="00EB0992" w:rsidRDefault="00EB0992" w:rsidP="00D57B46">
            <w:pPr>
              <w:tabs>
                <w:tab w:val="left" w:pos="267"/>
              </w:tabs>
            </w:pPr>
            <w:r>
              <w:t xml:space="preserve"> May 2017-August 2023</w:t>
            </w:r>
          </w:p>
        </w:tc>
        <w:tc>
          <w:tcPr>
            <w:tcW w:w="2111" w:type="dxa"/>
          </w:tcPr>
          <w:p w:rsidR="00EB0992" w:rsidRDefault="00EB0992" w:rsidP="00D57B46">
            <w:pPr>
              <w:tabs>
                <w:tab w:val="left" w:pos="267"/>
              </w:tabs>
            </w:pPr>
            <w:r>
              <w:t xml:space="preserve"> Binder containing Benchmark Assessments  </w:t>
            </w:r>
          </w:p>
        </w:tc>
      </w:tr>
      <w:tr w:rsidR="00EB0992" w:rsidTr="00EB0992">
        <w:trPr>
          <w:trHeight w:val="85"/>
        </w:trPr>
        <w:tc>
          <w:tcPr>
            <w:tcW w:w="3235" w:type="dxa"/>
          </w:tcPr>
          <w:p w:rsidR="00EB0992" w:rsidRDefault="00EB0992" w:rsidP="00D57B46">
            <w:pPr>
              <w:tabs>
                <w:tab w:val="left" w:pos="267"/>
              </w:tabs>
            </w:pPr>
            <w:r>
              <w:t xml:space="preserve"> Give Benchmark Test every 4-6 weeks, using data from test for focus re-teaching and review</w:t>
            </w:r>
          </w:p>
        </w:tc>
        <w:tc>
          <w:tcPr>
            <w:tcW w:w="2993" w:type="dxa"/>
          </w:tcPr>
          <w:p w:rsidR="00EB0992" w:rsidRDefault="00EB0992" w:rsidP="00D57B46">
            <w:pPr>
              <w:tabs>
                <w:tab w:val="left" w:pos="267"/>
              </w:tabs>
            </w:pPr>
            <w:r>
              <w:t xml:space="preserve"> Share data in quarterly department meeting</w:t>
            </w:r>
          </w:p>
        </w:tc>
        <w:tc>
          <w:tcPr>
            <w:tcW w:w="1890" w:type="dxa"/>
          </w:tcPr>
          <w:p w:rsidR="00EB0992" w:rsidRDefault="00EB0992" w:rsidP="00D57B46">
            <w:pPr>
              <w:tabs>
                <w:tab w:val="left" w:pos="267"/>
              </w:tabs>
            </w:pPr>
            <w:r>
              <w:t xml:space="preserve">  Teachers</w:t>
            </w:r>
          </w:p>
          <w:p w:rsidR="00EB0992" w:rsidRDefault="00EB0992" w:rsidP="00D57B46">
            <w:pPr>
              <w:tabs>
                <w:tab w:val="left" w:pos="267"/>
              </w:tabs>
            </w:pPr>
            <w:r>
              <w:t>Administration</w:t>
            </w:r>
          </w:p>
        </w:tc>
        <w:tc>
          <w:tcPr>
            <w:tcW w:w="2070" w:type="dxa"/>
          </w:tcPr>
          <w:p w:rsidR="00EB0992" w:rsidRDefault="00EB0992" w:rsidP="00D57B46">
            <w:pPr>
              <w:tabs>
                <w:tab w:val="left" w:pos="267"/>
              </w:tabs>
            </w:pPr>
            <w:r>
              <w:t xml:space="preserve"> Increase percent of students passing class</w:t>
            </w:r>
          </w:p>
        </w:tc>
        <w:tc>
          <w:tcPr>
            <w:tcW w:w="1350" w:type="dxa"/>
          </w:tcPr>
          <w:p w:rsidR="00EB0992" w:rsidRDefault="00EB0992" w:rsidP="00D57B46">
            <w:pPr>
              <w:tabs>
                <w:tab w:val="left" w:pos="267"/>
              </w:tabs>
            </w:pPr>
            <w:r>
              <w:t xml:space="preserve"> Every 4-6 weeks throughout school year</w:t>
            </w:r>
          </w:p>
        </w:tc>
        <w:tc>
          <w:tcPr>
            <w:tcW w:w="2111" w:type="dxa"/>
          </w:tcPr>
          <w:p w:rsidR="00EB0992" w:rsidRDefault="00EB0992" w:rsidP="00D57B46">
            <w:pPr>
              <w:tabs>
                <w:tab w:val="left" w:pos="267"/>
              </w:tabs>
            </w:pPr>
            <w:r>
              <w:t xml:space="preserve"> Minutes from department meetings.  Data on student scores</w:t>
            </w:r>
          </w:p>
        </w:tc>
      </w:tr>
      <w:tr w:rsidR="00EB0992" w:rsidTr="00EB0992">
        <w:trPr>
          <w:trHeight w:val="1295"/>
        </w:trPr>
        <w:tc>
          <w:tcPr>
            <w:tcW w:w="3235" w:type="dxa"/>
          </w:tcPr>
          <w:p w:rsidR="00EB0992" w:rsidRDefault="00EB0992" w:rsidP="00D57B46">
            <w:pPr>
              <w:tabs>
                <w:tab w:val="left" w:pos="267"/>
              </w:tabs>
            </w:pPr>
            <w:r>
              <w:t>Review of pacing guides to ensure the Common Core blueprints are identified throughout the year</w:t>
            </w:r>
          </w:p>
        </w:tc>
        <w:tc>
          <w:tcPr>
            <w:tcW w:w="2993" w:type="dxa"/>
          </w:tcPr>
          <w:p w:rsidR="00EB0992" w:rsidRDefault="00EB0992" w:rsidP="00E26273">
            <w:pPr>
              <w:tabs>
                <w:tab w:val="left" w:pos="267"/>
              </w:tabs>
            </w:pPr>
            <w:r>
              <w:t xml:space="preserve">Identify </w:t>
            </w:r>
            <w:r w:rsidR="00E26273">
              <w:t>the essential standards in each level</w:t>
            </w:r>
            <w:r>
              <w:t xml:space="preserve"> of math.  </w:t>
            </w:r>
          </w:p>
        </w:tc>
        <w:tc>
          <w:tcPr>
            <w:tcW w:w="1890" w:type="dxa"/>
          </w:tcPr>
          <w:p w:rsidR="00EB0992" w:rsidRDefault="00EB0992" w:rsidP="00D57B46">
            <w:pPr>
              <w:tabs>
                <w:tab w:val="left" w:pos="267"/>
              </w:tabs>
            </w:pPr>
            <w:r>
              <w:t>Math teachers</w:t>
            </w:r>
          </w:p>
        </w:tc>
        <w:tc>
          <w:tcPr>
            <w:tcW w:w="2070" w:type="dxa"/>
          </w:tcPr>
          <w:p w:rsidR="00EB0992" w:rsidRDefault="00EB0992" w:rsidP="00D57B46">
            <w:pPr>
              <w:tabs>
                <w:tab w:val="left" w:pos="267"/>
              </w:tabs>
            </w:pPr>
            <w:r>
              <w:t xml:space="preserve">Increase percent of students passing class </w:t>
            </w:r>
          </w:p>
          <w:p w:rsidR="00EB0992" w:rsidRDefault="00EB0992" w:rsidP="00D57B46">
            <w:pPr>
              <w:tabs>
                <w:tab w:val="left" w:pos="267"/>
              </w:tabs>
            </w:pPr>
            <w:r>
              <w:t>Improved Benchmark scores</w:t>
            </w:r>
          </w:p>
        </w:tc>
        <w:tc>
          <w:tcPr>
            <w:tcW w:w="1350" w:type="dxa"/>
          </w:tcPr>
          <w:p w:rsidR="00EB0992" w:rsidRDefault="00EB0992" w:rsidP="00D57B46">
            <w:pPr>
              <w:tabs>
                <w:tab w:val="left" w:pos="267"/>
              </w:tabs>
            </w:pPr>
            <w:r>
              <w:t>September 2017- May 2023</w:t>
            </w:r>
          </w:p>
          <w:p w:rsidR="00EB0992" w:rsidRDefault="00EB0992" w:rsidP="00D57B46">
            <w:pPr>
              <w:tabs>
                <w:tab w:val="left" w:pos="267"/>
              </w:tabs>
            </w:pPr>
            <w:r>
              <w:t>Review each year in August through 2023</w:t>
            </w:r>
          </w:p>
        </w:tc>
        <w:tc>
          <w:tcPr>
            <w:tcW w:w="2111" w:type="dxa"/>
          </w:tcPr>
          <w:p w:rsidR="00EB0992" w:rsidRDefault="00EB0992" w:rsidP="00D57B46">
            <w:pPr>
              <w:tabs>
                <w:tab w:val="left" w:pos="267"/>
              </w:tabs>
            </w:pPr>
            <w:r>
              <w:t xml:space="preserve"> Verification data of uniform teacher alignment with pacing guides</w:t>
            </w:r>
          </w:p>
        </w:tc>
      </w:tr>
      <w:tr w:rsidR="00EB0992" w:rsidTr="00EB0992">
        <w:tc>
          <w:tcPr>
            <w:tcW w:w="3235" w:type="dxa"/>
          </w:tcPr>
          <w:p w:rsidR="00EB0992" w:rsidRDefault="00EB0992" w:rsidP="00D57B46">
            <w:pPr>
              <w:tabs>
                <w:tab w:val="left" w:pos="267"/>
              </w:tabs>
            </w:pPr>
            <w:r>
              <w:t>Use pacing guides to ensure all like courses are progressing at the same rate through material</w:t>
            </w:r>
          </w:p>
        </w:tc>
        <w:tc>
          <w:tcPr>
            <w:tcW w:w="2993" w:type="dxa"/>
          </w:tcPr>
          <w:p w:rsidR="00EB0992" w:rsidRDefault="00EB0992" w:rsidP="00D57B46">
            <w:pPr>
              <w:tabs>
                <w:tab w:val="left" w:pos="267"/>
              </w:tabs>
            </w:pPr>
            <w:r>
              <w:t>Ensure all alike teacher have the same pacing guides</w:t>
            </w:r>
          </w:p>
        </w:tc>
        <w:tc>
          <w:tcPr>
            <w:tcW w:w="1890" w:type="dxa"/>
          </w:tcPr>
          <w:p w:rsidR="00EB0992" w:rsidRDefault="00EB0992" w:rsidP="00D57B46">
            <w:pPr>
              <w:tabs>
                <w:tab w:val="left" w:pos="267"/>
              </w:tabs>
            </w:pPr>
            <w:r>
              <w:t xml:space="preserve">Principal </w:t>
            </w:r>
          </w:p>
        </w:tc>
        <w:tc>
          <w:tcPr>
            <w:tcW w:w="2070" w:type="dxa"/>
          </w:tcPr>
          <w:p w:rsidR="00EB0992" w:rsidRDefault="00EB0992" w:rsidP="00D57B46">
            <w:pPr>
              <w:tabs>
                <w:tab w:val="left" w:pos="267"/>
              </w:tabs>
            </w:pPr>
            <w:r>
              <w:t>Increase percent of students passing class</w:t>
            </w:r>
          </w:p>
        </w:tc>
        <w:tc>
          <w:tcPr>
            <w:tcW w:w="1350" w:type="dxa"/>
          </w:tcPr>
          <w:p w:rsidR="00EB0992" w:rsidRDefault="00EB0992" w:rsidP="00D57B46">
            <w:pPr>
              <w:tabs>
                <w:tab w:val="left" w:pos="267"/>
              </w:tabs>
            </w:pPr>
            <w:r>
              <w:t>August 2017-May 2023</w:t>
            </w:r>
          </w:p>
        </w:tc>
        <w:tc>
          <w:tcPr>
            <w:tcW w:w="2111" w:type="dxa"/>
          </w:tcPr>
          <w:p w:rsidR="00EB0992" w:rsidRDefault="00EB0992" w:rsidP="00D57B46">
            <w:pPr>
              <w:tabs>
                <w:tab w:val="left" w:pos="267"/>
              </w:tabs>
            </w:pPr>
            <w:r>
              <w:t xml:space="preserve">Pacing guide binder </w:t>
            </w:r>
          </w:p>
        </w:tc>
      </w:tr>
    </w:tbl>
    <w:p w:rsidR="00EB0992" w:rsidRDefault="00EB0992" w:rsidP="00EB0992">
      <w:pPr>
        <w:tabs>
          <w:tab w:val="left" w:pos="267"/>
        </w:tabs>
        <w:rPr>
          <w:b/>
        </w:rPr>
        <w:sectPr w:rsidR="00EB0992" w:rsidSect="004C5483">
          <w:endnotePr>
            <w:numFmt w:val="decimal"/>
          </w:endnotePr>
          <w:type w:val="continuous"/>
          <w:pgSz w:w="15840" w:h="12240" w:orient="landscape" w:code="1"/>
          <w:pgMar w:top="1440" w:right="1440" w:bottom="1440" w:left="1440" w:header="720" w:footer="720" w:gutter="0"/>
          <w:pgNumType w:start="0"/>
          <w:cols w:space="720"/>
          <w:noEndnote/>
          <w:titlePg/>
          <w:docGrid w:linePitch="326"/>
        </w:sectPr>
      </w:pPr>
    </w:p>
    <w:p w:rsidR="00EB0992" w:rsidRDefault="00EB0992" w:rsidP="00EB0992">
      <w:pPr>
        <w:tabs>
          <w:tab w:val="left" w:pos="267"/>
        </w:tabs>
        <w:rPr>
          <w:b/>
        </w:rPr>
      </w:pPr>
    </w:p>
    <w:p w:rsidR="00EB0992" w:rsidRPr="00A1282B" w:rsidRDefault="00EB0992" w:rsidP="00EB0992">
      <w:pPr>
        <w:tabs>
          <w:tab w:val="left" w:pos="267"/>
        </w:tabs>
        <w:rPr>
          <w:b/>
        </w:rPr>
      </w:pPr>
      <w:r>
        <w:rPr>
          <w:b/>
        </w:rPr>
        <w:t>Goal 6:    Develop and implement a multiyear written professional development plan that focuses on the critical areas of need</w:t>
      </w:r>
    </w:p>
    <w:p w:rsidR="00EB0992" w:rsidRPr="00A1282B" w:rsidRDefault="00EB0992" w:rsidP="00EB0992">
      <w:pPr>
        <w:tabs>
          <w:tab w:val="left" w:pos="267"/>
        </w:tabs>
        <w:rPr>
          <w:b/>
        </w:rPr>
      </w:pPr>
      <w:r w:rsidRPr="000D182D">
        <w:rPr>
          <w:b/>
        </w:rPr>
        <w:t>Rationale:</w:t>
      </w:r>
    </w:p>
    <w:p w:rsidR="00EB0992" w:rsidRPr="00701476" w:rsidRDefault="00EB0992" w:rsidP="00EB0992">
      <w:pPr>
        <w:widowControl/>
        <w:numPr>
          <w:ilvl w:val="0"/>
          <w:numId w:val="1"/>
        </w:numPr>
        <w:tabs>
          <w:tab w:val="left" w:pos="267"/>
        </w:tabs>
        <w:spacing w:before="0" w:after="0"/>
      </w:pPr>
      <w:r>
        <w:t>A professional development plan is needed to address critical areas of needs that are tied to the standards, ESLRs and school wide vision/mission.  Student learning needs to drive the identification of priority areas for professional development.</w:t>
      </w:r>
    </w:p>
    <w:p w:rsidR="00EB0992" w:rsidRPr="00701476" w:rsidRDefault="00EB0992" w:rsidP="00EB0992">
      <w:pPr>
        <w:tabs>
          <w:tab w:val="left" w:pos="267"/>
        </w:tabs>
      </w:pPr>
    </w:p>
    <w:p w:rsidR="00EB0992" w:rsidRPr="000D182D" w:rsidRDefault="00EB0992" w:rsidP="00EB0992">
      <w:pPr>
        <w:tabs>
          <w:tab w:val="left" w:pos="267"/>
        </w:tabs>
        <w:rPr>
          <w:b/>
        </w:rPr>
      </w:pPr>
      <w:r w:rsidRPr="000D182D">
        <w:rPr>
          <w:b/>
        </w:rPr>
        <w:t>Growth Targets:</w:t>
      </w:r>
    </w:p>
    <w:p w:rsidR="00EB0992" w:rsidRPr="00701476" w:rsidRDefault="00CA4CEE" w:rsidP="00EB0992">
      <w:pPr>
        <w:widowControl/>
        <w:numPr>
          <w:ilvl w:val="0"/>
          <w:numId w:val="1"/>
        </w:numPr>
        <w:tabs>
          <w:tab w:val="left" w:pos="267"/>
        </w:tabs>
        <w:spacing w:before="0" w:after="0"/>
      </w:pPr>
      <w:r>
        <w:t xml:space="preserve">70% of students score proficient </w:t>
      </w:r>
      <w:r w:rsidR="00EB0992">
        <w:t xml:space="preserve">on benchmark testing </w:t>
      </w:r>
      <w:bookmarkStart w:id="0" w:name="_GoBack"/>
      <w:bookmarkEnd w:id="0"/>
      <w:r w:rsidR="00EB0992">
        <w:t xml:space="preserve">provided by the district monitored quarterly </w:t>
      </w:r>
    </w:p>
    <w:p w:rsidR="00EB0992" w:rsidRPr="00E353BB" w:rsidRDefault="00EB0992" w:rsidP="00EB0992">
      <w:pPr>
        <w:tabs>
          <w:tab w:val="left" w:pos="267"/>
        </w:tabs>
        <w:spacing w:after="0"/>
        <w:ind w:left="360"/>
      </w:pPr>
    </w:p>
    <w:p w:rsidR="00EB0992" w:rsidRPr="00A1282B" w:rsidRDefault="00EB0992" w:rsidP="00EB0992">
      <w:pPr>
        <w:tabs>
          <w:tab w:val="left" w:pos="267"/>
        </w:tabs>
        <w:rPr>
          <w:b/>
        </w:rPr>
      </w:pPr>
      <w:r>
        <w:rPr>
          <w:b/>
        </w:rPr>
        <w:t>ESLRs</w:t>
      </w:r>
      <w:r w:rsidRPr="000D182D">
        <w:rPr>
          <w:b/>
        </w:rPr>
        <w:t xml:space="preserve"> Addressed:</w:t>
      </w:r>
    </w:p>
    <w:p w:rsidR="00EB0992" w:rsidRPr="00701476" w:rsidRDefault="00EB0992" w:rsidP="00EB0992">
      <w:pPr>
        <w:widowControl/>
        <w:numPr>
          <w:ilvl w:val="0"/>
          <w:numId w:val="2"/>
        </w:numPr>
        <w:tabs>
          <w:tab w:val="left" w:pos="267"/>
        </w:tabs>
        <w:spacing w:before="0" w:after="0"/>
      </w:pPr>
      <w:r w:rsidRPr="00701476">
        <w:t>Mature Communicator</w:t>
      </w:r>
    </w:p>
    <w:p w:rsidR="00EB0992" w:rsidRPr="00701476" w:rsidRDefault="00EB0992" w:rsidP="00EB0992">
      <w:pPr>
        <w:widowControl/>
        <w:numPr>
          <w:ilvl w:val="0"/>
          <w:numId w:val="2"/>
        </w:numPr>
        <w:tabs>
          <w:tab w:val="left" w:pos="267"/>
        </w:tabs>
        <w:spacing w:before="0" w:after="0"/>
      </w:pPr>
      <w:r w:rsidRPr="00701476">
        <w:t>Information Manager</w:t>
      </w:r>
    </w:p>
    <w:p w:rsidR="00EB0992" w:rsidRPr="00701476" w:rsidRDefault="00EB0992" w:rsidP="00EB0992">
      <w:pPr>
        <w:widowControl/>
        <w:numPr>
          <w:ilvl w:val="0"/>
          <w:numId w:val="2"/>
        </w:numPr>
        <w:tabs>
          <w:tab w:val="left" w:pos="267"/>
        </w:tabs>
        <w:spacing w:before="0" w:after="0"/>
      </w:pPr>
      <w:r w:rsidRPr="00701476">
        <w:t>Problem Solver</w:t>
      </w:r>
    </w:p>
    <w:p w:rsidR="00EB0992" w:rsidRDefault="00EB0992" w:rsidP="00EB0992">
      <w:pPr>
        <w:widowControl/>
        <w:numPr>
          <w:ilvl w:val="0"/>
          <w:numId w:val="2"/>
        </w:numPr>
        <w:tabs>
          <w:tab w:val="left" w:pos="267"/>
        </w:tabs>
        <w:spacing w:before="0" w:after="0"/>
      </w:pPr>
      <w:r w:rsidRPr="00701476">
        <w:t>Productive Member of Society</w:t>
      </w:r>
    </w:p>
    <w:p w:rsidR="00EB0992" w:rsidRPr="00701476" w:rsidRDefault="00EB0992" w:rsidP="00EB0992">
      <w:pPr>
        <w:widowControl/>
        <w:numPr>
          <w:ilvl w:val="0"/>
          <w:numId w:val="2"/>
        </w:numPr>
        <w:tabs>
          <w:tab w:val="left" w:pos="267"/>
        </w:tabs>
        <w:spacing w:before="0" w:after="0"/>
      </w:pPr>
      <w:r>
        <w:t>Life Long Learner</w:t>
      </w:r>
    </w:p>
    <w:p w:rsidR="00EB0992" w:rsidRPr="000D182D" w:rsidRDefault="00EB0992" w:rsidP="00EB0992">
      <w:pPr>
        <w:tabs>
          <w:tab w:val="left" w:pos="267"/>
        </w:tabs>
        <w:rPr>
          <w:b/>
        </w:rPr>
      </w:pPr>
    </w:p>
    <w:p w:rsidR="00EB0992" w:rsidRPr="00A1282B" w:rsidRDefault="00EB0992" w:rsidP="00EB0992">
      <w:pPr>
        <w:tabs>
          <w:tab w:val="left" w:pos="267"/>
        </w:tabs>
        <w:rPr>
          <w:b/>
        </w:rPr>
      </w:pPr>
      <w:r w:rsidRPr="000D182D">
        <w:rPr>
          <w:b/>
        </w:rPr>
        <w:t>Resources:</w:t>
      </w:r>
    </w:p>
    <w:p w:rsidR="00EB0992" w:rsidRPr="00701476" w:rsidRDefault="00EB0992" w:rsidP="00EB0992">
      <w:pPr>
        <w:widowControl/>
        <w:numPr>
          <w:ilvl w:val="0"/>
          <w:numId w:val="3"/>
        </w:numPr>
        <w:tabs>
          <w:tab w:val="left" w:pos="267"/>
        </w:tabs>
        <w:spacing w:before="0" w:after="0"/>
      </w:pPr>
      <w:r w:rsidRPr="00701476">
        <w:t>District funds</w:t>
      </w:r>
    </w:p>
    <w:p w:rsidR="00EB0992" w:rsidRPr="00701476" w:rsidRDefault="00EB0992" w:rsidP="00EB0992">
      <w:pPr>
        <w:widowControl/>
        <w:numPr>
          <w:ilvl w:val="0"/>
          <w:numId w:val="3"/>
        </w:numPr>
        <w:tabs>
          <w:tab w:val="left" w:pos="267"/>
        </w:tabs>
        <w:spacing w:before="0" w:after="0"/>
      </w:pPr>
      <w:r w:rsidRPr="00701476">
        <w:t>Staff Articulation time</w:t>
      </w:r>
    </w:p>
    <w:p w:rsidR="00EB0992" w:rsidRPr="00701476" w:rsidRDefault="00EB0992" w:rsidP="00EB0992">
      <w:pPr>
        <w:widowControl/>
        <w:numPr>
          <w:ilvl w:val="0"/>
          <w:numId w:val="3"/>
        </w:numPr>
        <w:tabs>
          <w:tab w:val="left" w:pos="267"/>
        </w:tabs>
        <w:spacing w:before="0" w:after="0"/>
      </w:pPr>
      <w:r>
        <w:t>Data Graphs</w:t>
      </w:r>
    </w:p>
    <w:p w:rsidR="00EB0992" w:rsidRPr="00701476" w:rsidRDefault="00EB0992" w:rsidP="00EB0992">
      <w:pPr>
        <w:widowControl/>
        <w:numPr>
          <w:ilvl w:val="0"/>
          <w:numId w:val="3"/>
        </w:numPr>
        <w:tabs>
          <w:tab w:val="left" w:pos="267"/>
        </w:tabs>
        <w:spacing w:before="0" w:after="0"/>
      </w:pPr>
      <w:r w:rsidRPr="00701476">
        <w:t>Pacing guides</w:t>
      </w:r>
    </w:p>
    <w:p w:rsidR="00EB0992" w:rsidRPr="00E353BB" w:rsidRDefault="00EB0992" w:rsidP="00EB0992">
      <w:pPr>
        <w:widowControl/>
        <w:numPr>
          <w:ilvl w:val="0"/>
          <w:numId w:val="3"/>
        </w:numPr>
        <w:tabs>
          <w:tab w:val="left" w:pos="267"/>
        </w:tabs>
        <w:spacing w:before="0" w:after="0"/>
      </w:pPr>
      <w:r w:rsidRPr="00701476">
        <w:t>Benchmark Assessments</w:t>
      </w:r>
    </w:p>
    <w:p w:rsidR="00EB0992" w:rsidRDefault="00EB0992" w:rsidP="00EB0992">
      <w:pPr>
        <w:widowControl/>
        <w:numPr>
          <w:ilvl w:val="0"/>
          <w:numId w:val="3"/>
        </w:numPr>
        <w:tabs>
          <w:tab w:val="left" w:pos="267"/>
        </w:tabs>
        <w:spacing w:before="0" w:after="0"/>
      </w:pPr>
      <w:r>
        <w:t>Staff Surveys</w:t>
      </w:r>
    </w:p>
    <w:p w:rsidR="00EB0992" w:rsidRDefault="00EB0992" w:rsidP="00EB0992">
      <w:pPr>
        <w:widowControl/>
        <w:tabs>
          <w:tab w:val="left" w:pos="267"/>
        </w:tabs>
        <w:spacing w:before="0" w:after="0"/>
      </w:pPr>
    </w:p>
    <w:p w:rsidR="00EB0992" w:rsidRDefault="00EB0992" w:rsidP="00EB0992">
      <w:pPr>
        <w:tabs>
          <w:tab w:val="left" w:pos="267"/>
        </w:tabs>
        <w:jc w:val="center"/>
        <w:rPr>
          <w:b/>
          <w:color w:val="FFFFFF"/>
        </w:rPr>
        <w:sectPr w:rsidR="00EB0992" w:rsidSect="004C5483">
          <w:endnotePr>
            <w:numFmt w:val="decimal"/>
          </w:endnotePr>
          <w:pgSz w:w="12240" w:h="15840" w:code="1"/>
          <w:pgMar w:top="1440" w:right="1440" w:bottom="1440" w:left="1440" w:header="720" w:footer="720" w:gutter="0"/>
          <w:pgNumType w:start="0"/>
          <w:cols w:space="720"/>
          <w:noEndnote/>
          <w:titlePg/>
          <w:docGrid w:linePitch="326"/>
        </w:sectPr>
      </w:pPr>
    </w:p>
    <w:tbl>
      <w:tblPr>
        <w:tblW w:w="14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38"/>
        <w:gridCol w:w="3150"/>
        <w:gridCol w:w="1890"/>
        <w:gridCol w:w="2190"/>
        <w:gridCol w:w="1320"/>
        <w:gridCol w:w="2280"/>
      </w:tblGrid>
      <w:tr w:rsidR="00EB0992" w:rsidTr="00D57B46">
        <w:tc>
          <w:tcPr>
            <w:tcW w:w="3438" w:type="dxa"/>
            <w:shd w:val="clear" w:color="auto" w:fill="00B0F0"/>
          </w:tcPr>
          <w:p w:rsidR="00EB0992" w:rsidRPr="005D2835" w:rsidRDefault="00EB0992" w:rsidP="00D57B46">
            <w:pPr>
              <w:tabs>
                <w:tab w:val="left" w:pos="267"/>
              </w:tabs>
              <w:jc w:val="center"/>
              <w:rPr>
                <w:color w:val="FFFFFF"/>
              </w:rPr>
            </w:pPr>
            <w:r w:rsidRPr="005D2835">
              <w:rPr>
                <w:b/>
                <w:color w:val="FFFFFF"/>
              </w:rPr>
              <w:lastRenderedPageBreak/>
              <w:t>Action Steps</w:t>
            </w:r>
          </w:p>
        </w:tc>
        <w:tc>
          <w:tcPr>
            <w:tcW w:w="3150" w:type="dxa"/>
            <w:shd w:val="clear" w:color="auto" w:fill="00B0F0"/>
          </w:tcPr>
          <w:p w:rsidR="00EB0992" w:rsidRPr="005D2835" w:rsidRDefault="00EB0992" w:rsidP="00D57B46">
            <w:pPr>
              <w:tabs>
                <w:tab w:val="left" w:pos="267"/>
              </w:tabs>
              <w:jc w:val="center"/>
              <w:rPr>
                <w:color w:val="FFFFFF"/>
              </w:rPr>
            </w:pPr>
            <w:r w:rsidRPr="005D2835">
              <w:rPr>
                <w:b/>
                <w:color w:val="FFFFFF"/>
              </w:rPr>
              <w:t>Related Task</w:t>
            </w:r>
          </w:p>
        </w:tc>
        <w:tc>
          <w:tcPr>
            <w:tcW w:w="1890" w:type="dxa"/>
            <w:shd w:val="clear" w:color="auto" w:fill="00B0F0"/>
          </w:tcPr>
          <w:p w:rsidR="00EB0992" w:rsidRPr="005D2835" w:rsidRDefault="00EB0992" w:rsidP="00D57B46">
            <w:pPr>
              <w:tabs>
                <w:tab w:val="left" w:pos="267"/>
              </w:tabs>
              <w:jc w:val="center"/>
              <w:rPr>
                <w:color w:val="FFFFFF"/>
              </w:rPr>
            </w:pPr>
            <w:r w:rsidRPr="005D2835">
              <w:rPr>
                <w:b/>
                <w:color w:val="FFFFFF"/>
              </w:rPr>
              <w:t>Person(s) Responsible</w:t>
            </w:r>
          </w:p>
        </w:tc>
        <w:tc>
          <w:tcPr>
            <w:tcW w:w="2190" w:type="dxa"/>
            <w:shd w:val="clear" w:color="auto" w:fill="00B0F0"/>
          </w:tcPr>
          <w:p w:rsidR="00EB0992" w:rsidRPr="005D2835" w:rsidRDefault="00EB0992" w:rsidP="00D57B46">
            <w:pPr>
              <w:tabs>
                <w:tab w:val="left" w:pos="267"/>
              </w:tabs>
              <w:jc w:val="center"/>
              <w:rPr>
                <w:color w:val="FFFFFF"/>
              </w:rPr>
            </w:pPr>
            <w:r w:rsidRPr="005D2835">
              <w:rPr>
                <w:b/>
                <w:color w:val="FFFFFF"/>
              </w:rPr>
              <w:t>Student Outcome</w:t>
            </w:r>
          </w:p>
        </w:tc>
        <w:tc>
          <w:tcPr>
            <w:tcW w:w="1320" w:type="dxa"/>
            <w:shd w:val="clear" w:color="auto" w:fill="00B0F0"/>
          </w:tcPr>
          <w:p w:rsidR="00EB0992" w:rsidRPr="005D2835" w:rsidRDefault="00EB0992" w:rsidP="00D57B46">
            <w:pPr>
              <w:tabs>
                <w:tab w:val="left" w:pos="267"/>
              </w:tabs>
              <w:jc w:val="center"/>
              <w:rPr>
                <w:color w:val="FFFFFF"/>
              </w:rPr>
            </w:pPr>
            <w:r w:rsidRPr="005D2835">
              <w:rPr>
                <w:b/>
                <w:color w:val="FFFFFF"/>
              </w:rPr>
              <w:t>Timeline</w:t>
            </w:r>
          </w:p>
        </w:tc>
        <w:tc>
          <w:tcPr>
            <w:tcW w:w="2280" w:type="dxa"/>
            <w:shd w:val="clear" w:color="auto" w:fill="00B0F0"/>
          </w:tcPr>
          <w:p w:rsidR="00EB0992" w:rsidRPr="005D2835" w:rsidRDefault="00EB0992" w:rsidP="00D57B46">
            <w:pPr>
              <w:tabs>
                <w:tab w:val="left" w:pos="267"/>
              </w:tabs>
              <w:jc w:val="center"/>
              <w:rPr>
                <w:b/>
                <w:color w:val="FFFFFF"/>
              </w:rPr>
            </w:pPr>
            <w:r w:rsidRPr="005D2835">
              <w:rPr>
                <w:b/>
                <w:color w:val="FFFFFF"/>
              </w:rPr>
              <w:t>Assessment/Reporting</w:t>
            </w:r>
          </w:p>
          <w:p w:rsidR="00EB0992" w:rsidRPr="005D2835" w:rsidRDefault="00EB0992" w:rsidP="00D57B46">
            <w:pPr>
              <w:tabs>
                <w:tab w:val="left" w:pos="267"/>
              </w:tabs>
              <w:jc w:val="center"/>
              <w:rPr>
                <w:color w:val="FFFFFF"/>
              </w:rPr>
            </w:pPr>
            <w:r w:rsidRPr="005D2835">
              <w:rPr>
                <w:b/>
                <w:color w:val="FFFFFF"/>
              </w:rPr>
              <w:t>Methods</w:t>
            </w:r>
          </w:p>
        </w:tc>
      </w:tr>
      <w:tr w:rsidR="00EB0992" w:rsidTr="00D57B46">
        <w:tc>
          <w:tcPr>
            <w:tcW w:w="3438" w:type="dxa"/>
          </w:tcPr>
          <w:p w:rsidR="00EB0992" w:rsidRDefault="00EB0992" w:rsidP="00D57B46">
            <w:pPr>
              <w:tabs>
                <w:tab w:val="left" w:pos="267"/>
              </w:tabs>
            </w:pPr>
            <w:r>
              <w:t xml:space="preserve">  Staff and administration will develop a list of past professional development strategies that have been studied.</w:t>
            </w:r>
          </w:p>
        </w:tc>
        <w:tc>
          <w:tcPr>
            <w:tcW w:w="3150" w:type="dxa"/>
          </w:tcPr>
          <w:p w:rsidR="00EB0992" w:rsidRDefault="00EB0992" w:rsidP="00D57B46">
            <w:pPr>
              <w:tabs>
                <w:tab w:val="left" w:pos="267"/>
              </w:tabs>
            </w:pPr>
            <w:r>
              <w:t xml:space="preserve"> Development of list, reviewed with staff. </w:t>
            </w:r>
          </w:p>
          <w:p w:rsidR="00EB0992" w:rsidRDefault="00EB0992" w:rsidP="00D57B46">
            <w:pPr>
              <w:tabs>
                <w:tab w:val="left" w:pos="267"/>
              </w:tabs>
            </w:pPr>
            <w:r>
              <w:t>Identify levels of teacher expertise and identify ways to support teachers</w:t>
            </w:r>
          </w:p>
        </w:tc>
        <w:tc>
          <w:tcPr>
            <w:tcW w:w="1890" w:type="dxa"/>
          </w:tcPr>
          <w:p w:rsidR="00EB0992" w:rsidRDefault="00EB0992" w:rsidP="00D57B46">
            <w:pPr>
              <w:tabs>
                <w:tab w:val="left" w:pos="267"/>
              </w:tabs>
            </w:pPr>
            <w:r>
              <w:t>Teacher</w:t>
            </w:r>
          </w:p>
          <w:p w:rsidR="00EB0992" w:rsidRDefault="00EB0992" w:rsidP="00D57B46">
            <w:pPr>
              <w:tabs>
                <w:tab w:val="left" w:pos="267"/>
              </w:tabs>
            </w:pPr>
            <w:r>
              <w:t>Administration</w:t>
            </w:r>
          </w:p>
        </w:tc>
        <w:tc>
          <w:tcPr>
            <w:tcW w:w="2190" w:type="dxa"/>
          </w:tcPr>
          <w:p w:rsidR="00EB0992" w:rsidRDefault="00EB0992" w:rsidP="00D57B46">
            <w:pPr>
              <w:tabs>
                <w:tab w:val="left" w:pos="267"/>
              </w:tabs>
            </w:pPr>
            <w:r>
              <w:t xml:space="preserve"> Increase of students scoring proficient on  Benchmark test</w:t>
            </w:r>
          </w:p>
        </w:tc>
        <w:tc>
          <w:tcPr>
            <w:tcW w:w="1320" w:type="dxa"/>
          </w:tcPr>
          <w:p w:rsidR="00EB0992" w:rsidRDefault="00EB0992" w:rsidP="00D57B46">
            <w:pPr>
              <w:tabs>
                <w:tab w:val="left" w:pos="267"/>
              </w:tabs>
            </w:pPr>
            <w:r>
              <w:t>May 2017-May 2023</w:t>
            </w:r>
          </w:p>
          <w:p w:rsidR="00EB0992" w:rsidRDefault="00EB0992" w:rsidP="00D57B46">
            <w:pPr>
              <w:tabs>
                <w:tab w:val="left" w:pos="267"/>
              </w:tabs>
            </w:pPr>
            <w:r>
              <w:t xml:space="preserve">Continue adding to list the spring of each year </w:t>
            </w:r>
          </w:p>
        </w:tc>
        <w:tc>
          <w:tcPr>
            <w:tcW w:w="2280" w:type="dxa"/>
          </w:tcPr>
          <w:p w:rsidR="00EB0992" w:rsidRDefault="00EB0992" w:rsidP="00D57B46">
            <w:pPr>
              <w:tabs>
                <w:tab w:val="left" w:pos="267"/>
              </w:tabs>
            </w:pPr>
            <w:r>
              <w:t xml:space="preserve">Completed list of professional development.  </w:t>
            </w:r>
          </w:p>
          <w:p w:rsidR="00EB0992" w:rsidRDefault="00EB0992" w:rsidP="00D57B46">
            <w:pPr>
              <w:tabs>
                <w:tab w:val="left" w:pos="267"/>
              </w:tabs>
            </w:pPr>
            <w:r>
              <w:t xml:space="preserve">List of teachers needing support </w:t>
            </w:r>
          </w:p>
        </w:tc>
      </w:tr>
      <w:tr w:rsidR="00EB0992" w:rsidTr="00D57B46">
        <w:trPr>
          <w:trHeight w:val="1952"/>
        </w:trPr>
        <w:tc>
          <w:tcPr>
            <w:tcW w:w="3438" w:type="dxa"/>
          </w:tcPr>
          <w:p w:rsidR="00EB0992" w:rsidRDefault="00EB0992" w:rsidP="00D57B46">
            <w:pPr>
              <w:tabs>
                <w:tab w:val="left" w:pos="267"/>
              </w:tabs>
            </w:pPr>
            <w:r>
              <w:t xml:space="preserve"> Staff will complete a survey identifying staff development they feel is needed based on student data</w:t>
            </w:r>
          </w:p>
        </w:tc>
        <w:tc>
          <w:tcPr>
            <w:tcW w:w="3150" w:type="dxa"/>
          </w:tcPr>
          <w:p w:rsidR="00EB0992" w:rsidRDefault="00EB0992" w:rsidP="00D57B46">
            <w:pPr>
              <w:tabs>
                <w:tab w:val="left" w:pos="267"/>
              </w:tabs>
            </w:pPr>
            <w:r>
              <w:t xml:space="preserve"> Development of and administration of staff survey</w:t>
            </w:r>
          </w:p>
          <w:p w:rsidR="00EB0992" w:rsidRDefault="00EB0992" w:rsidP="00D57B46">
            <w:pPr>
              <w:tabs>
                <w:tab w:val="left" w:pos="267"/>
              </w:tabs>
            </w:pPr>
            <w:r>
              <w:t>Student data</w:t>
            </w:r>
          </w:p>
          <w:p w:rsidR="00EB0992" w:rsidRDefault="00EB0992" w:rsidP="00D57B46">
            <w:pPr>
              <w:tabs>
                <w:tab w:val="left" w:pos="267"/>
              </w:tabs>
            </w:pPr>
          </w:p>
        </w:tc>
        <w:tc>
          <w:tcPr>
            <w:tcW w:w="1890" w:type="dxa"/>
          </w:tcPr>
          <w:p w:rsidR="00EB0992" w:rsidRDefault="00EB0992" w:rsidP="00D57B46">
            <w:pPr>
              <w:tabs>
                <w:tab w:val="left" w:pos="267"/>
              </w:tabs>
            </w:pPr>
            <w:r>
              <w:t xml:space="preserve"> Leadership Team</w:t>
            </w:r>
          </w:p>
        </w:tc>
        <w:tc>
          <w:tcPr>
            <w:tcW w:w="2190" w:type="dxa"/>
          </w:tcPr>
          <w:p w:rsidR="00EB0992" w:rsidRDefault="00EB0992" w:rsidP="00D57B46">
            <w:pPr>
              <w:tabs>
                <w:tab w:val="left" w:pos="267"/>
              </w:tabs>
            </w:pPr>
            <w:r>
              <w:t xml:space="preserve"> Increase in the rigor of instruction being received</w:t>
            </w:r>
          </w:p>
        </w:tc>
        <w:tc>
          <w:tcPr>
            <w:tcW w:w="1320" w:type="dxa"/>
          </w:tcPr>
          <w:p w:rsidR="00EB0992" w:rsidRDefault="00EB0992" w:rsidP="00D57B46">
            <w:pPr>
              <w:tabs>
                <w:tab w:val="left" w:pos="267"/>
              </w:tabs>
            </w:pPr>
            <w:r>
              <w:t>May 2017-May 2023</w:t>
            </w:r>
          </w:p>
          <w:p w:rsidR="00EB0992" w:rsidRDefault="00EB0992" w:rsidP="00D57B46">
            <w:pPr>
              <w:tabs>
                <w:tab w:val="left" w:pos="267"/>
              </w:tabs>
            </w:pPr>
            <w:r>
              <w:t xml:space="preserve">Spring and Fall of each school year </w:t>
            </w:r>
          </w:p>
          <w:p w:rsidR="00EB0992" w:rsidRDefault="00EB0992" w:rsidP="00D57B46">
            <w:pPr>
              <w:tabs>
                <w:tab w:val="left" w:pos="267"/>
              </w:tabs>
            </w:pPr>
          </w:p>
        </w:tc>
        <w:tc>
          <w:tcPr>
            <w:tcW w:w="2280" w:type="dxa"/>
          </w:tcPr>
          <w:p w:rsidR="00EB0992" w:rsidRDefault="00EB0992" w:rsidP="00D57B46">
            <w:pPr>
              <w:tabs>
                <w:tab w:val="left" w:pos="267"/>
              </w:tabs>
            </w:pPr>
            <w:r>
              <w:t xml:space="preserve">Leadership team completing list of identified staff needs. </w:t>
            </w:r>
          </w:p>
          <w:p w:rsidR="00EB0992" w:rsidRDefault="00EB0992" w:rsidP="00D57B46">
            <w:pPr>
              <w:tabs>
                <w:tab w:val="left" w:pos="267"/>
              </w:tabs>
            </w:pPr>
            <w:r>
              <w:t xml:space="preserve">Prioritizing of list of needs.  </w:t>
            </w:r>
          </w:p>
          <w:p w:rsidR="00EB0992" w:rsidRDefault="00EB0992" w:rsidP="00D57B46">
            <w:pPr>
              <w:tabs>
                <w:tab w:val="left" w:pos="267"/>
              </w:tabs>
            </w:pPr>
            <w:r>
              <w:t xml:space="preserve">Listing of any alignment of staff needs with identified student educational needs  </w:t>
            </w:r>
          </w:p>
        </w:tc>
      </w:tr>
      <w:tr w:rsidR="00EB0992" w:rsidTr="00D57B46">
        <w:trPr>
          <w:trHeight w:val="890"/>
        </w:trPr>
        <w:tc>
          <w:tcPr>
            <w:tcW w:w="3438" w:type="dxa"/>
          </w:tcPr>
          <w:p w:rsidR="00EB0992" w:rsidRDefault="00EB0992" w:rsidP="00D57B46">
            <w:pPr>
              <w:tabs>
                <w:tab w:val="left" w:pos="267"/>
              </w:tabs>
            </w:pPr>
            <w:r>
              <w:t xml:space="preserve"> Teachers will meet during articulation to discuss and identify priories for professional development </w:t>
            </w:r>
          </w:p>
        </w:tc>
        <w:tc>
          <w:tcPr>
            <w:tcW w:w="3150" w:type="dxa"/>
          </w:tcPr>
          <w:p w:rsidR="00EB0992" w:rsidRDefault="00EB0992" w:rsidP="00D57B46">
            <w:pPr>
              <w:tabs>
                <w:tab w:val="left" w:pos="267"/>
              </w:tabs>
            </w:pPr>
            <w:r>
              <w:t xml:space="preserve"> Scheduled articulation meeting</w:t>
            </w:r>
          </w:p>
        </w:tc>
        <w:tc>
          <w:tcPr>
            <w:tcW w:w="1890" w:type="dxa"/>
          </w:tcPr>
          <w:p w:rsidR="00EB0992" w:rsidRDefault="00EB0992" w:rsidP="00D57B46">
            <w:pPr>
              <w:tabs>
                <w:tab w:val="left" w:pos="267"/>
              </w:tabs>
            </w:pPr>
            <w:r>
              <w:t xml:space="preserve"> Principal </w:t>
            </w:r>
          </w:p>
        </w:tc>
        <w:tc>
          <w:tcPr>
            <w:tcW w:w="2190" w:type="dxa"/>
          </w:tcPr>
          <w:p w:rsidR="00EB0992" w:rsidRDefault="00EB0992" w:rsidP="00D57B46">
            <w:pPr>
              <w:tabs>
                <w:tab w:val="left" w:pos="267"/>
              </w:tabs>
            </w:pPr>
            <w:r>
              <w:t xml:space="preserve"> Increase in the rigor of instruction being received</w:t>
            </w:r>
          </w:p>
        </w:tc>
        <w:tc>
          <w:tcPr>
            <w:tcW w:w="1320" w:type="dxa"/>
          </w:tcPr>
          <w:p w:rsidR="00EB0992" w:rsidRDefault="00EB0992" w:rsidP="00D57B46">
            <w:pPr>
              <w:tabs>
                <w:tab w:val="left" w:pos="267"/>
              </w:tabs>
            </w:pPr>
            <w:r>
              <w:t>August 2017- May 2023</w:t>
            </w:r>
          </w:p>
          <w:p w:rsidR="00EB0992" w:rsidRDefault="00EB0992" w:rsidP="00D57B46">
            <w:pPr>
              <w:tabs>
                <w:tab w:val="left" w:pos="267"/>
              </w:tabs>
            </w:pPr>
            <w:r>
              <w:t>Ongoing Each Year</w:t>
            </w:r>
          </w:p>
        </w:tc>
        <w:tc>
          <w:tcPr>
            <w:tcW w:w="2280" w:type="dxa"/>
          </w:tcPr>
          <w:p w:rsidR="00EB0992" w:rsidRDefault="00EB0992" w:rsidP="00D57B46">
            <w:pPr>
              <w:tabs>
                <w:tab w:val="left" w:pos="267"/>
              </w:tabs>
            </w:pPr>
            <w:r>
              <w:t>Minutes from meeting</w:t>
            </w:r>
          </w:p>
          <w:p w:rsidR="00EB0992" w:rsidRDefault="00EB0992" w:rsidP="00D57B46">
            <w:pPr>
              <w:tabs>
                <w:tab w:val="left" w:pos="267"/>
              </w:tabs>
            </w:pPr>
            <w:r>
              <w:t xml:space="preserve">Professional development list </w:t>
            </w:r>
          </w:p>
          <w:p w:rsidR="00EB0992" w:rsidRDefault="00EB0992" w:rsidP="00D57B46">
            <w:pPr>
              <w:tabs>
                <w:tab w:val="left" w:pos="267"/>
              </w:tabs>
            </w:pPr>
            <w:r>
              <w:t xml:space="preserve">Calendar of Development </w:t>
            </w:r>
          </w:p>
        </w:tc>
      </w:tr>
      <w:tr w:rsidR="00EB0992" w:rsidTr="00D57B46">
        <w:tc>
          <w:tcPr>
            <w:tcW w:w="3438" w:type="dxa"/>
          </w:tcPr>
          <w:p w:rsidR="00EB0992" w:rsidRDefault="00EB0992" w:rsidP="00D57B46">
            <w:pPr>
              <w:tabs>
                <w:tab w:val="left" w:pos="267"/>
              </w:tabs>
            </w:pPr>
            <w:r>
              <w:t>Make sure parent e-mails are updated in Aeries</w:t>
            </w:r>
          </w:p>
          <w:p w:rsidR="00EB0992" w:rsidRDefault="00EB0992" w:rsidP="00D57B46">
            <w:pPr>
              <w:tabs>
                <w:tab w:val="left" w:pos="267"/>
              </w:tabs>
            </w:pPr>
            <w:r>
              <w:lastRenderedPageBreak/>
              <w:t>Biggs High will need to develop a method to evaluating Professional Development to determine its effectiveness</w:t>
            </w:r>
          </w:p>
        </w:tc>
        <w:tc>
          <w:tcPr>
            <w:tcW w:w="3150" w:type="dxa"/>
          </w:tcPr>
          <w:p w:rsidR="00EB0992" w:rsidRDefault="00EB0992" w:rsidP="00D57B46">
            <w:pPr>
              <w:tabs>
                <w:tab w:val="left" w:pos="267"/>
              </w:tabs>
            </w:pPr>
            <w:r>
              <w:lastRenderedPageBreak/>
              <w:t xml:space="preserve"> Provide training for teachers</w:t>
            </w:r>
          </w:p>
          <w:p w:rsidR="00EB0992" w:rsidRDefault="00EB0992" w:rsidP="00D57B46">
            <w:pPr>
              <w:tabs>
                <w:tab w:val="left" w:pos="267"/>
              </w:tabs>
            </w:pPr>
            <w:r>
              <w:lastRenderedPageBreak/>
              <w:t>Create Check Off Form</w:t>
            </w:r>
          </w:p>
          <w:p w:rsidR="00EB0992" w:rsidRDefault="00EB0992" w:rsidP="00D57B46">
            <w:pPr>
              <w:tabs>
                <w:tab w:val="left" w:pos="267"/>
              </w:tabs>
            </w:pPr>
            <w:r>
              <w:t xml:space="preserve">Create List of Professional Development </w:t>
            </w:r>
          </w:p>
        </w:tc>
        <w:tc>
          <w:tcPr>
            <w:tcW w:w="1890" w:type="dxa"/>
          </w:tcPr>
          <w:p w:rsidR="00EB0992" w:rsidRDefault="00EB0992" w:rsidP="00D57B46">
            <w:pPr>
              <w:tabs>
                <w:tab w:val="left" w:pos="267"/>
              </w:tabs>
            </w:pPr>
            <w:r>
              <w:lastRenderedPageBreak/>
              <w:t>Principal</w:t>
            </w:r>
          </w:p>
          <w:p w:rsidR="00EB0992" w:rsidRDefault="00EB0992" w:rsidP="00D57B46">
            <w:pPr>
              <w:tabs>
                <w:tab w:val="left" w:pos="267"/>
              </w:tabs>
            </w:pPr>
            <w:r>
              <w:lastRenderedPageBreak/>
              <w:t>Leadership Team</w:t>
            </w:r>
          </w:p>
          <w:p w:rsidR="00EB0992" w:rsidRDefault="00EB0992" w:rsidP="00D57B46">
            <w:pPr>
              <w:tabs>
                <w:tab w:val="left" w:pos="267"/>
              </w:tabs>
            </w:pPr>
            <w:r>
              <w:t>Principal</w:t>
            </w:r>
          </w:p>
          <w:p w:rsidR="00EB0992" w:rsidRDefault="00EB0992" w:rsidP="00D57B46">
            <w:pPr>
              <w:tabs>
                <w:tab w:val="left" w:pos="267"/>
              </w:tabs>
            </w:pPr>
          </w:p>
        </w:tc>
        <w:tc>
          <w:tcPr>
            <w:tcW w:w="2190" w:type="dxa"/>
          </w:tcPr>
          <w:p w:rsidR="00EB0992" w:rsidRDefault="00EB0992" w:rsidP="00D57B46">
            <w:pPr>
              <w:tabs>
                <w:tab w:val="left" w:pos="267"/>
              </w:tabs>
              <w:ind w:hanging="78"/>
            </w:pPr>
            <w:r>
              <w:lastRenderedPageBreak/>
              <w:t>Parent commutation</w:t>
            </w:r>
          </w:p>
          <w:p w:rsidR="00EB0992" w:rsidRDefault="00EB0992" w:rsidP="00D57B46">
            <w:pPr>
              <w:tabs>
                <w:tab w:val="left" w:pos="267"/>
              </w:tabs>
            </w:pPr>
            <w:r>
              <w:t xml:space="preserve">Increase of students </w:t>
            </w:r>
            <w:r>
              <w:lastRenderedPageBreak/>
              <w:t>scoring proficient Benchmark test</w:t>
            </w:r>
          </w:p>
        </w:tc>
        <w:tc>
          <w:tcPr>
            <w:tcW w:w="1320" w:type="dxa"/>
          </w:tcPr>
          <w:p w:rsidR="00EB0992" w:rsidRDefault="00EB0992" w:rsidP="00D57B46">
            <w:pPr>
              <w:tabs>
                <w:tab w:val="left" w:pos="267"/>
              </w:tabs>
            </w:pPr>
            <w:r>
              <w:lastRenderedPageBreak/>
              <w:t>May 2017-May 2023</w:t>
            </w:r>
          </w:p>
        </w:tc>
        <w:tc>
          <w:tcPr>
            <w:tcW w:w="2280" w:type="dxa"/>
          </w:tcPr>
          <w:p w:rsidR="00EB0992" w:rsidRDefault="00EB0992" w:rsidP="00D57B46">
            <w:pPr>
              <w:tabs>
                <w:tab w:val="left" w:pos="267"/>
              </w:tabs>
            </w:pPr>
            <w:r>
              <w:t xml:space="preserve">Parent survey </w:t>
            </w:r>
          </w:p>
          <w:p w:rsidR="00EB0992" w:rsidRDefault="00EB0992" w:rsidP="00D57B46">
            <w:pPr>
              <w:tabs>
                <w:tab w:val="left" w:pos="267"/>
              </w:tabs>
            </w:pPr>
            <w:r>
              <w:t xml:space="preserve">Leadership Team </w:t>
            </w:r>
            <w:r>
              <w:lastRenderedPageBreak/>
              <w:t>minutes/agenda’s</w:t>
            </w:r>
          </w:p>
          <w:p w:rsidR="00EB0992" w:rsidRDefault="00EB0992" w:rsidP="00D57B46">
            <w:pPr>
              <w:tabs>
                <w:tab w:val="left" w:pos="267"/>
              </w:tabs>
            </w:pPr>
            <w:r>
              <w:t>Walk Through notes</w:t>
            </w:r>
          </w:p>
          <w:p w:rsidR="00EB0992" w:rsidRDefault="00EB0992" w:rsidP="00D57B46">
            <w:pPr>
              <w:tabs>
                <w:tab w:val="left" w:pos="267"/>
              </w:tabs>
            </w:pPr>
            <w:r>
              <w:t>Observation</w:t>
            </w:r>
          </w:p>
        </w:tc>
      </w:tr>
      <w:tr w:rsidR="00EB0992" w:rsidTr="00D57B46">
        <w:tc>
          <w:tcPr>
            <w:tcW w:w="3438" w:type="dxa"/>
          </w:tcPr>
          <w:p w:rsidR="00EB0992" w:rsidRDefault="00EB0992" w:rsidP="00D57B46">
            <w:pPr>
              <w:tabs>
                <w:tab w:val="left" w:pos="267"/>
              </w:tabs>
            </w:pPr>
            <w:r>
              <w:lastRenderedPageBreak/>
              <w:t>Develop expectation of staff for the full implementation of the professional development strategies</w:t>
            </w:r>
          </w:p>
        </w:tc>
        <w:tc>
          <w:tcPr>
            <w:tcW w:w="3150" w:type="dxa"/>
          </w:tcPr>
          <w:p w:rsidR="00EB0992" w:rsidRDefault="00EB0992" w:rsidP="00D57B46">
            <w:pPr>
              <w:tabs>
                <w:tab w:val="left" w:pos="267"/>
              </w:tabs>
            </w:pPr>
            <w:r>
              <w:t>Commitment of implementation of professional development</w:t>
            </w:r>
          </w:p>
        </w:tc>
        <w:tc>
          <w:tcPr>
            <w:tcW w:w="1890" w:type="dxa"/>
          </w:tcPr>
          <w:p w:rsidR="00EB0992" w:rsidRDefault="00EB0992" w:rsidP="00D57B46">
            <w:pPr>
              <w:tabs>
                <w:tab w:val="left" w:pos="267"/>
              </w:tabs>
            </w:pPr>
            <w:r>
              <w:t>Principal</w:t>
            </w:r>
          </w:p>
          <w:p w:rsidR="00EB0992" w:rsidRDefault="00EB0992" w:rsidP="00D57B46">
            <w:pPr>
              <w:tabs>
                <w:tab w:val="left" w:pos="267"/>
              </w:tabs>
            </w:pPr>
            <w:r>
              <w:t>Leadership Team</w:t>
            </w:r>
          </w:p>
          <w:p w:rsidR="00EB0992" w:rsidRDefault="00EB0992" w:rsidP="00D57B46">
            <w:pPr>
              <w:tabs>
                <w:tab w:val="left" w:pos="267"/>
              </w:tabs>
            </w:pPr>
            <w:r>
              <w:t>All teachers</w:t>
            </w:r>
          </w:p>
        </w:tc>
        <w:tc>
          <w:tcPr>
            <w:tcW w:w="2190" w:type="dxa"/>
          </w:tcPr>
          <w:p w:rsidR="00EB0992" w:rsidRDefault="00EB0992" w:rsidP="00D57B46">
            <w:pPr>
              <w:tabs>
                <w:tab w:val="left" w:pos="267"/>
              </w:tabs>
            </w:pPr>
            <w:r>
              <w:t>Increase of students scoring proficient on Benchmark test</w:t>
            </w:r>
          </w:p>
        </w:tc>
        <w:tc>
          <w:tcPr>
            <w:tcW w:w="1320" w:type="dxa"/>
          </w:tcPr>
          <w:p w:rsidR="00EB0992" w:rsidRDefault="00EB0992" w:rsidP="00D57B46">
            <w:pPr>
              <w:tabs>
                <w:tab w:val="left" w:pos="267"/>
              </w:tabs>
            </w:pPr>
            <w:r>
              <w:t>August 2017-May 2023</w:t>
            </w:r>
          </w:p>
        </w:tc>
        <w:tc>
          <w:tcPr>
            <w:tcW w:w="2280" w:type="dxa"/>
          </w:tcPr>
          <w:p w:rsidR="00EB0992" w:rsidRDefault="00EB0992" w:rsidP="00D57B46">
            <w:pPr>
              <w:tabs>
                <w:tab w:val="left" w:pos="267"/>
              </w:tabs>
            </w:pPr>
            <w:r>
              <w:t>Binder with signed contract</w:t>
            </w:r>
          </w:p>
          <w:p w:rsidR="00800BBB" w:rsidRDefault="00800BBB" w:rsidP="00D57B46">
            <w:pPr>
              <w:tabs>
                <w:tab w:val="left" w:pos="267"/>
              </w:tabs>
            </w:pPr>
            <w:r>
              <w:t>Revisit during staff Development Days</w:t>
            </w:r>
          </w:p>
        </w:tc>
      </w:tr>
      <w:tr w:rsidR="00EB0992" w:rsidTr="00D57B46">
        <w:tc>
          <w:tcPr>
            <w:tcW w:w="3438" w:type="dxa"/>
          </w:tcPr>
          <w:p w:rsidR="00EB0992" w:rsidRDefault="00EB0992" w:rsidP="00D57B46">
            <w:pPr>
              <w:tabs>
                <w:tab w:val="left" w:pos="267"/>
              </w:tabs>
            </w:pPr>
            <w:r>
              <w:t>Develop a plan that shows how the Professional Develop will be reviewed to determine its appropriateness, effectiveness, and need for revision</w:t>
            </w:r>
          </w:p>
        </w:tc>
        <w:tc>
          <w:tcPr>
            <w:tcW w:w="3150" w:type="dxa"/>
          </w:tcPr>
          <w:p w:rsidR="00EB0992" w:rsidRDefault="00EB0992" w:rsidP="00D57B46">
            <w:pPr>
              <w:tabs>
                <w:tab w:val="left" w:pos="267"/>
              </w:tabs>
            </w:pPr>
            <w:r>
              <w:t>Develop a survey for teachers and students.</w:t>
            </w:r>
          </w:p>
        </w:tc>
        <w:tc>
          <w:tcPr>
            <w:tcW w:w="1890" w:type="dxa"/>
          </w:tcPr>
          <w:p w:rsidR="00EB0992" w:rsidRDefault="00EB0992" w:rsidP="00D57B46">
            <w:pPr>
              <w:tabs>
                <w:tab w:val="left" w:pos="267"/>
              </w:tabs>
            </w:pPr>
            <w:r>
              <w:t>Principal</w:t>
            </w:r>
          </w:p>
          <w:p w:rsidR="00EB0992" w:rsidRDefault="00EB0992" w:rsidP="00D57B46">
            <w:pPr>
              <w:tabs>
                <w:tab w:val="left" w:pos="267"/>
              </w:tabs>
            </w:pPr>
            <w:r>
              <w:t>Leadership Team</w:t>
            </w:r>
          </w:p>
        </w:tc>
        <w:tc>
          <w:tcPr>
            <w:tcW w:w="2190" w:type="dxa"/>
          </w:tcPr>
          <w:p w:rsidR="00EB0992" w:rsidRDefault="00EB0992" w:rsidP="00D57B46">
            <w:pPr>
              <w:tabs>
                <w:tab w:val="left" w:pos="267"/>
              </w:tabs>
            </w:pPr>
            <w:r>
              <w:t xml:space="preserve">Increase of students scoring proficient </w:t>
            </w:r>
          </w:p>
        </w:tc>
        <w:tc>
          <w:tcPr>
            <w:tcW w:w="1320" w:type="dxa"/>
          </w:tcPr>
          <w:p w:rsidR="00EB0992" w:rsidRDefault="00EB0992" w:rsidP="00D57B46">
            <w:pPr>
              <w:tabs>
                <w:tab w:val="left" w:pos="267"/>
              </w:tabs>
            </w:pPr>
            <w:r>
              <w:t>May 2017-May 2023</w:t>
            </w:r>
          </w:p>
        </w:tc>
        <w:tc>
          <w:tcPr>
            <w:tcW w:w="2280" w:type="dxa"/>
          </w:tcPr>
          <w:p w:rsidR="00EB0992" w:rsidRPr="00BA0B53" w:rsidRDefault="00EB0992" w:rsidP="00D57B46">
            <w:pPr>
              <w:tabs>
                <w:tab w:val="left" w:pos="267"/>
              </w:tabs>
            </w:pPr>
            <w:r>
              <w:t xml:space="preserve">Benchmark test. </w:t>
            </w:r>
            <w:r w:rsidRPr="00BA0B53">
              <w:t>Written plan</w:t>
            </w:r>
            <w:r>
              <w:t>s</w:t>
            </w:r>
            <w:r w:rsidRPr="00BA0B53">
              <w:t xml:space="preserve"> that directs Professional Development review and realignment annually.</w:t>
            </w:r>
          </w:p>
          <w:p w:rsidR="00EB0992" w:rsidRPr="00BA0B53" w:rsidRDefault="00EB0992" w:rsidP="00D57B46">
            <w:pPr>
              <w:tabs>
                <w:tab w:val="left" w:pos="267"/>
              </w:tabs>
            </w:pPr>
            <w:r w:rsidRPr="00BA0B53">
              <w:t>Walk through notes.</w:t>
            </w:r>
          </w:p>
          <w:p w:rsidR="00EB0992" w:rsidRPr="00BA0B53" w:rsidRDefault="00EB0992" w:rsidP="00D57B46">
            <w:pPr>
              <w:tabs>
                <w:tab w:val="left" w:pos="267"/>
              </w:tabs>
            </w:pPr>
            <w:r w:rsidRPr="00BA0B53">
              <w:t>Observations.  Benchmark Data,</w:t>
            </w:r>
          </w:p>
          <w:p w:rsidR="00EB0992" w:rsidRPr="00BA0B53" w:rsidRDefault="00EB0992" w:rsidP="00D57B46">
            <w:pPr>
              <w:tabs>
                <w:tab w:val="left" w:pos="267"/>
              </w:tabs>
            </w:pPr>
            <w:r w:rsidRPr="00BA0B53">
              <w:t>Documentation of what</w:t>
            </w:r>
            <w:r>
              <w:t>’s</w:t>
            </w:r>
            <w:r w:rsidRPr="00BA0B53">
              <w:t xml:space="preserve"> working with Data.</w:t>
            </w:r>
          </w:p>
          <w:p w:rsidR="00EB0992" w:rsidRDefault="00EB0992" w:rsidP="00D57B46">
            <w:pPr>
              <w:tabs>
                <w:tab w:val="left" w:pos="267"/>
              </w:tabs>
            </w:pPr>
            <w:r w:rsidRPr="00BA0B53">
              <w:t>Yearly documentation reviewing the Professional Development Plan indicating successes</w:t>
            </w:r>
          </w:p>
        </w:tc>
      </w:tr>
    </w:tbl>
    <w:p w:rsidR="00EB0992" w:rsidRDefault="00EB0992" w:rsidP="00EB0992">
      <w:pPr>
        <w:pStyle w:val="paragraph"/>
        <w:sectPr w:rsidR="00EB0992" w:rsidSect="004C5483">
          <w:endnotePr>
            <w:numFmt w:val="decimal"/>
          </w:endnotePr>
          <w:pgSz w:w="15840" w:h="12240" w:orient="landscape" w:code="1"/>
          <w:pgMar w:top="1440" w:right="1440" w:bottom="1440" w:left="1440" w:header="720" w:footer="720" w:gutter="0"/>
          <w:pgNumType w:start="0"/>
          <w:cols w:space="720"/>
          <w:noEndnote/>
          <w:titlePg/>
          <w:docGrid w:linePitch="326"/>
        </w:sectPr>
      </w:pPr>
    </w:p>
    <w:p w:rsidR="00EB0992" w:rsidRDefault="00EB0992" w:rsidP="00EB0992">
      <w:pPr>
        <w:tabs>
          <w:tab w:val="left" w:pos="558"/>
          <w:tab w:val="left" w:pos="720"/>
          <w:tab w:val="left" w:pos="2178"/>
          <w:tab w:val="left" w:pos="2718"/>
          <w:tab w:val="left" w:pos="3258"/>
          <w:tab w:val="left" w:pos="3798"/>
          <w:tab w:val="left" w:pos="4338"/>
          <w:tab w:val="left" w:pos="4878"/>
          <w:tab w:val="left" w:pos="5418"/>
          <w:tab w:val="left" w:pos="5958"/>
          <w:tab w:val="left" w:pos="6498"/>
          <w:tab w:val="left" w:pos="7038"/>
          <w:tab w:val="left" w:pos="7578"/>
          <w:tab w:val="left" w:pos="8118"/>
        </w:tabs>
        <w:spacing w:before="40" w:after="40"/>
        <w:ind w:left="720" w:right="432"/>
        <w:rPr>
          <w:rFonts w:ascii="Arial" w:hAnsi="Arial" w:cs="Arial"/>
          <w:b/>
          <w:sz w:val="20"/>
        </w:rPr>
      </w:pPr>
    </w:p>
    <w:p w:rsidR="00EB0992" w:rsidRDefault="00EB0992" w:rsidP="00EB0992">
      <w:pPr>
        <w:tabs>
          <w:tab w:val="left" w:pos="558"/>
          <w:tab w:val="left" w:pos="720"/>
          <w:tab w:val="left" w:pos="2178"/>
          <w:tab w:val="left" w:pos="2718"/>
          <w:tab w:val="left" w:pos="3258"/>
          <w:tab w:val="left" w:pos="3798"/>
          <w:tab w:val="left" w:pos="4338"/>
          <w:tab w:val="left" w:pos="4878"/>
          <w:tab w:val="left" w:pos="5418"/>
          <w:tab w:val="left" w:pos="5958"/>
          <w:tab w:val="left" w:pos="6498"/>
          <w:tab w:val="left" w:pos="7038"/>
          <w:tab w:val="left" w:pos="7578"/>
          <w:tab w:val="left" w:pos="8118"/>
        </w:tabs>
        <w:spacing w:before="40" w:after="40"/>
        <w:ind w:left="720" w:right="432"/>
        <w:rPr>
          <w:rFonts w:ascii="Arial" w:hAnsi="Arial" w:cs="Arial"/>
          <w:b/>
          <w:sz w:val="20"/>
        </w:rPr>
      </w:pPr>
    </w:p>
    <w:p w:rsidR="00EB0992" w:rsidRDefault="00EB0992" w:rsidP="00EB0992">
      <w:pPr>
        <w:tabs>
          <w:tab w:val="left" w:pos="558"/>
          <w:tab w:val="left" w:pos="720"/>
          <w:tab w:val="left" w:pos="2178"/>
          <w:tab w:val="left" w:pos="2718"/>
          <w:tab w:val="left" w:pos="3258"/>
          <w:tab w:val="left" w:pos="3798"/>
          <w:tab w:val="left" w:pos="4338"/>
          <w:tab w:val="left" w:pos="4878"/>
          <w:tab w:val="left" w:pos="5418"/>
          <w:tab w:val="left" w:pos="5958"/>
          <w:tab w:val="left" w:pos="6498"/>
          <w:tab w:val="left" w:pos="7038"/>
          <w:tab w:val="left" w:pos="7578"/>
          <w:tab w:val="left" w:pos="8118"/>
        </w:tabs>
        <w:spacing w:before="40" w:after="40"/>
        <w:ind w:left="720" w:right="432"/>
        <w:rPr>
          <w:rFonts w:ascii="Arial" w:hAnsi="Arial" w:cs="Arial"/>
          <w:b/>
          <w:sz w:val="20"/>
        </w:rPr>
      </w:pPr>
    </w:p>
    <w:p w:rsidR="00EB0992" w:rsidRPr="00E20BAA" w:rsidRDefault="00EB0992" w:rsidP="00EB0992">
      <w:pPr>
        <w:pStyle w:val="paragraph"/>
      </w:pPr>
    </w:p>
    <w:p w:rsidR="001A27C9" w:rsidRDefault="001A27C9"/>
    <w:sectPr w:rsidR="001A27C9" w:rsidSect="00223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9B9" w:rsidRDefault="002239B9" w:rsidP="002239B9">
      <w:pPr>
        <w:spacing w:before="0" w:after="0"/>
      </w:pPr>
      <w:r>
        <w:separator/>
      </w:r>
    </w:p>
  </w:endnote>
  <w:endnote w:type="continuationSeparator" w:id="0">
    <w:p w:rsidR="002239B9" w:rsidRDefault="002239B9" w:rsidP="002239B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F3F" w:rsidRPr="00406E05" w:rsidRDefault="00CA4CEE" w:rsidP="00301A3D">
    <w:pPr>
      <w:pStyle w:val="Footer"/>
      <w:tabs>
        <w:tab w:val="clear" w:pos="4320"/>
        <w:tab w:val="clear" w:pos="8640"/>
        <w:tab w:val="center" w:pos="5040"/>
        <w:tab w:val="right" w:pos="9360"/>
      </w:tabs>
      <w:jc w:val="center"/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F3F" w:rsidRPr="001D7E03" w:rsidRDefault="00E26273" w:rsidP="00301A3D">
    <w:pPr>
      <w:pStyle w:val="Footer"/>
      <w:tabs>
        <w:tab w:val="clear" w:pos="4320"/>
        <w:tab w:val="clear" w:pos="8640"/>
        <w:tab w:val="center" w:pos="4896"/>
        <w:tab w:val="center" w:pos="5040"/>
        <w:tab w:val="right" w:pos="9360"/>
      </w:tabs>
      <w:rPr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8"/>
        <w:szCs w:val="18"/>
      </w:rPr>
      <w:t>ACS WASC/CDE FOL 2016 Edition</w:t>
    </w:r>
    <w:r>
      <w:rPr>
        <w:rStyle w:val="PageNumber"/>
        <w:rFonts w:ascii="Arial" w:hAnsi="Arial" w:cs="Arial"/>
        <w:sz w:val="16"/>
        <w:szCs w:val="16"/>
      </w:rPr>
      <w:br/>
    </w:r>
    <w:r>
      <w:rPr>
        <w:rStyle w:val="PageNumber"/>
        <w:rFonts w:ascii="Arial" w:hAnsi="Arial" w:cs="Arial"/>
        <w:sz w:val="18"/>
        <w:szCs w:val="18"/>
      </w:rPr>
      <w:t>Rev. 1/16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9B9" w:rsidRDefault="002239B9" w:rsidP="002239B9">
      <w:pPr>
        <w:spacing w:before="0" w:after="0"/>
      </w:pPr>
      <w:r>
        <w:separator/>
      </w:r>
    </w:p>
  </w:footnote>
  <w:footnote w:type="continuationSeparator" w:id="0">
    <w:p w:rsidR="002239B9" w:rsidRDefault="002239B9" w:rsidP="002239B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F3F" w:rsidRPr="00762763" w:rsidRDefault="00CA4CEE" w:rsidP="00301A3D">
    <w:pPr>
      <w:pStyle w:val="Header"/>
      <w:spacing w:before="0" w:after="0"/>
      <w:jc w:val="right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pict>
        <v:line id="Straight Connector 3" o:spid="_x0000_s409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3.8pt" to="470.1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" strokecolor="#002060" strokeweight="2.5pt"/>
      </w:pict>
    </w:r>
    <w:r w:rsidR="00E26273">
      <w:rPr>
        <w:rFonts w:ascii="Arial" w:hAnsi="Arial" w:cs="Arial"/>
        <w:sz w:val="20"/>
      </w:rPr>
      <w:t>BIGGS HIGH SCHOOL</w:t>
    </w:r>
    <w:r w:rsidR="00E26273" w:rsidRPr="00762763">
      <w:rPr>
        <w:rFonts w:ascii="Arial" w:hAnsi="Arial" w:cs="Arial"/>
        <w:sz w:val="20"/>
      </w:rPr>
      <w:t xml:space="preserve"> </w:t>
    </w:r>
    <w:r w:rsidR="00E26273">
      <w:rPr>
        <w:rFonts w:ascii="Arial" w:hAnsi="Arial" w:cs="Arial"/>
        <w:sz w:val="20"/>
      </w:rPr>
      <w:t xml:space="preserve">ACS WASC/CDE </w:t>
    </w:r>
    <w:r w:rsidR="00E26273" w:rsidRPr="00762763">
      <w:rPr>
        <w:rFonts w:ascii="Arial" w:hAnsi="Arial" w:cs="Arial"/>
        <w:sz w:val="20"/>
      </w:rPr>
      <w:t>Self-Study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1606E"/>
    <w:multiLevelType w:val="hybridMultilevel"/>
    <w:tmpl w:val="707E0794"/>
    <w:lvl w:ilvl="0" w:tplc="6CD83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85F1F"/>
    <w:multiLevelType w:val="hybridMultilevel"/>
    <w:tmpl w:val="D7440ED4"/>
    <w:lvl w:ilvl="0" w:tplc="6CD83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084A77"/>
    <w:multiLevelType w:val="hybridMultilevel"/>
    <w:tmpl w:val="852ED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E7322"/>
    <w:multiLevelType w:val="hybridMultilevel"/>
    <w:tmpl w:val="4490B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1C5C1A"/>
    <w:multiLevelType w:val="hybridMultilevel"/>
    <w:tmpl w:val="988A8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360A"/>
    <w:rsid w:val="001A27C9"/>
    <w:rsid w:val="001A360A"/>
    <w:rsid w:val="002239B9"/>
    <w:rsid w:val="00380B89"/>
    <w:rsid w:val="00515628"/>
    <w:rsid w:val="00564461"/>
    <w:rsid w:val="00800BBB"/>
    <w:rsid w:val="00866387"/>
    <w:rsid w:val="009C6546"/>
    <w:rsid w:val="00CA4CEE"/>
    <w:rsid w:val="00E26273"/>
    <w:rsid w:val="00EB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docId w15:val="{08B03103-B8D9-4662-8B18-468F8A8D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992"/>
    <w:pPr>
      <w:widowControl w:val="0"/>
      <w:spacing w:before="80" w:after="8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B0992"/>
    <w:pPr>
      <w:keepNext/>
      <w:pageBreakBefore/>
      <w:widowControl/>
      <w:spacing w:before="0" w:after="200"/>
      <w:outlineLvl w:val="0"/>
    </w:pPr>
    <w:rPr>
      <w:rFonts w:ascii="Arial Bold" w:hAnsi="Arial Bold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0992"/>
    <w:rPr>
      <w:rFonts w:ascii="Arial Bold" w:eastAsia="Times New Roman" w:hAnsi="Arial Bold" w:cs="Times New Roman"/>
      <w:b/>
      <w:snapToGrid w:val="0"/>
      <w:color w:val="000000"/>
      <w:sz w:val="28"/>
      <w:szCs w:val="20"/>
    </w:rPr>
  </w:style>
  <w:style w:type="paragraph" w:styleId="Header">
    <w:name w:val="header"/>
    <w:basedOn w:val="Normal"/>
    <w:link w:val="HeaderChar"/>
    <w:uiPriority w:val="99"/>
    <w:rsid w:val="00EB09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99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rsid w:val="00EB09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992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PageNumber">
    <w:name w:val="page number"/>
    <w:basedOn w:val="DefaultParagraphFont"/>
    <w:rsid w:val="00EB0992"/>
  </w:style>
  <w:style w:type="paragraph" w:customStyle="1" w:styleId="paragraph">
    <w:name w:val="paragraph"/>
    <w:basedOn w:val="Normal"/>
    <w:link w:val="paragraphChar"/>
    <w:qFormat/>
    <w:rsid w:val="00EB0992"/>
    <w:pPr>
      <w:widowControl/>
      <w:tabs>
        <w:tab w:val="left" w:pos="720"/>
      </w:tabs>
    </w:pPr>
    <w:rPr>
      <w:snapToGrid/>
    </w:rPr>
  </w:style>
  <w:style w:type="character" w:customStyle="1" w:styleId="paragraphChar">
    <w:name w:val="paragraph Char"/>
    <w:link w:val="paragraph"/>
    <w:rsid w:val="00EB0992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99"/>
    <w:qFormat/>
    <w:rsid w:val="00EB0992"/>
    <w:pPr>
      <w:widowControl/>
      <w:spacing w:before="0" w:after="0"/>
      <w:ind w:left="720"/>
      <w:contextualSpacing/>
    </w:pPr>
    <w:rPr>
      <w:snapToGrid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15</Pages>
  <Words>2447</Words>
  <Characters>13951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Biggs USD</Company>
  <LinksUpToDate>false</LinksUpToDate>
  <CharactersWithSpaces>16366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Sharrock</dc:creator>
  <cp:keywords/>
  <dc:description/>
  <cp:lastModifiedBy>Mandy Leahy</cp:lastModifiedBy>
  <cp:revision>9</cp:revision>
  <dcterms:created xsi:type="dcterms:W3CDTF">2017-05-25T16:38:00Z</dcterms:created>
  <dcterms:modified xsi:type="dcterms:W3CDTF">2017-08-10T18:17:00Z</dcterms:modified>
</cp:coreProperties>
</file>